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010A4" w14:textId="77777777" w:rsidR="008D5351" w:rsidRDefault="008D5351" w:rsidP="008D5351">
      <w:pPr>
        <w:pStyle w:val="NormalWeb"/>
        <w:shd w:val="clear" w:color="auto" w:fill="FFFFFF"/>
        <w:spacing w:before="0" w:beforeAutospacing="0" w:after="0" w:afterAutospacing="0" w:line="375" w:lineRule="atLeast"/>
        <w:jc w:val="right"/>
        <w:rPr>
          <w:rFonts w:ascii="Georgia" w:hAnsi="Georgia"/>
          <w:color w:val="222222"/>
          <w:sz w:val="21"/>
          <w:szCs w:val="21"/>
        </w:rPr>
      </w:pPr>
      <w:r>
        <w:rPr>
          <w:rStyle w:val="Strong"/>
          <w:rFonts w:ascii="Georgia" w:hAnsi="Georgia"/>
          <w:color w:val="993300"/>
          <w:sz w:val="21"/>
          <w:szCs w:val="21"/>
        </w:rPr>
        <w:t xml:space="preserve">Cardinal Alessandro </w:t>
      </w:r>
      <w:proofErr w:type="spellStart"/>
      <w:r>
        <w:rPr>
          <w:rStyle w:val="Strong"/>
          <w:rFonts w:ascii="Georgia" w:hAnsi="Georgia"/>
          <w:color w:val="993300"/>
          <w:sz w:val="21"/>
          <w:szCs w:val="21"/>
        </w:rPr>
        <w:t>Albani</w:t>
      </w:r>
      <w:proofErr w:type="spellEnd"/>
      <w:r>
        <w:rPr>
          <w:rStyle w:val="Strong"/>
          <w:rFonts w:ascii="Georgia" w:hAnsi="Georgia"/>
          <w:color w:val="993300"/>
          <w:sz w:val="21"/>
          <w:szCs w:val="21"/>
        </w:rPr>
        <w:t>: Collecting, Dealing, and Diplomacy in Grand Tour Europe</w:t>
      </w:r>
      <w:r>
        <w:rPr>
          <w:rFonts w:ascii="Georgia" w:hAnsi="Georgia"/>
          <w:b/>
          <w:bCs/>
          <w:color w:val="993300"/>
          <w:sz w:val="21"/>
          <w:szCs w:val="21"/>
        </w:rPr>
        <w:br/>
      </w:r>
      <w:proofErr w:type="spellStart"/>
      <w:r>
        <w:rPr>
          <w:rStyle w:val="Strong"/>
          <w:rFonts w:ascii="Georgia" w:hAnsi="Georgia"/>
          <w:color w:val="993300"/>
          <w:sz w:val="21"/>
          <w:szCs w:val="21"/>
        </w:rPr>
        <w:t>Collezionismo</w:t>
      </w:r>
      <w:proofErr w:type="spellEnd"/>
      <w:r>
        <w:rPr>
          <w:rStyle w:val="Strong"/>
          <w:rFonts w:ascii="Georgia" w:hAnsi="Georgia"/>
          <w:color w:val="993300"/>
          <w:sz w:val="21"/>
          <w:szCs w:val="21"/>
        </w:rPr>
        <w:t xml:space="preserve">, </w:t>
      </w:r>
      <w:proofErr w:type="spellStart"/>
      <w:r>
        <w:rPr>
          <w:rStyle w:val="Strong"/>
          <w:rFonts w:ascii="Georgia" w:hAnsi="Georgia"/>
          <w:color w:val="993300"/>
          <w:sz w:val="21"/>
          <w:szCs w:val="21"/>
        </w:rPr>
        <w:t>diplomazia</w:t>
      </w:r>
      <w:proofErr w:type="spellEnd"/>
      <w:r>
        <w:rPr>
          <w:rStyle w:val="Strong"/>
          <w:rFonts w:ascii="Georgia" w:hAnsi="Georgia"/>
          <w:color w:val="993300"/>
          <w:sz w:val="21"/>
          <w:szCs w:val="21"/>
        </w:rPr>
        <w:t xml:space="preserve"> ed </w:t>
      </w:r>
      <w:proofErr w:type="spellStart"/>
      <w:r>
        <w:rPr>
          <w:rStyle w:val="Strong"/>
          <w:rFonts w:ascii="Georgia" w:hAnsi="Georgia"/>
          <w:color w:val="993300"/>
          <w:sz w:val="21"/>
          <w:szCs w:val="21"/>
        </w:rPr>
        <w:t>il</w:t>
      </w:r>
      <w:proofErr w:type="spellEnd"/>
      <w:r>
        <w:rPr>
          <w:rStyle w:val="Strong"/>
          <w:rFonts w:ascii="Georgia" w:hAnsi="Georgia"/>
          <w:color w:val="993300"/>
          <w:sz w:val="21"/>
          <w:szCs w:val="21"/>
        </w:rPr>
        <w:t xml:space="preserve"> </w:t>
      </w:r>
      <w:proofErr w:type="spellStart"/>
      <w:r>
        <w:rPr>
          <w:rStyle w:val="Strong"/>
          <w:rFonts w:ascii="Georgia" w:hAnsi="Georgia"/>
          <w:color w:val="993300"/>
          <w:sz w:val="21"/>
          <w:szCs w:val="21"/>
        </w:rPr>
        <w:t>mercato</w:t>
      </w:r>
      <w:proofErr w:type="spellEnd"/>
      <w:r>
        <w:rPr>
          <w:rStyle w:val="Strong"/>
          <w:rFonts w:ascii="Georgia" w:hAnsi="Georgia"/>
          <w:color w:val="993300"/>
          <w:sz w:val="21"/>
          <w:szCs w:val="21"/>
        </w:rPr>
        <w:t xml:space="preserve"> </w:t>
      </w:r>
      <w:proofErr w:type="spellStart"/>
      <w:r>
        <w:rPr>
          <w:rStyle w:val="Strong"/>
          <w:rFonts w:ascii="Georgia" w:hAnsi="Georgia"/>
          <w:color w:val="993300"/>
          <w:sz w:val="21"/>
          <w:szCs w:val="21"/>
        </w:rPr>
        <w:t>nell’Europa</w:t>
      </w:r>
      <w:proofErr w:type="spellEnd"/>
      <w:r>
        <w:rPr>
          <w:rStyle w:val="Strong"/>
          <w:rFonts w:ascii="Georgia" w:hAnsi="Georgia"/>
          <w:color w:val="993300"/>
          <w:sz w:val="21"/>
          <w:szCs w:val="21"/>
        </w:rPr>
        <w:t xml:space="preserve"> del Grand Tour</w:t>
      </w:r>
      <w:r>
        <w:rPr>
          <w:rFonts w:ascii="Georgia" w:hAnsi="Georgia"/>
          <w:b/>
          <w:bCs/>
          <w:color w:val="993300"/>
          <w:sz w:val="21"/>
          <w:szCs w:val="21"/>
        </w:rPr>
        <w:br/>
      </w:r>
      <w:r>
        <w:rPr>
          <w:rFonts w:ascii="Georgia" w:hAnsi="Georgia"/>
          <w:color w:val="993300"/>
          <w:sz w:val="21"/>
          <w:szCs w:val="21"/>
        </w:rPr>
        <w:t xml:space="preserve">British School at Rome / </w:t>
      </w:r>
      <w:proofErr w:type="spellStart"/>
      <w:r>
        <w:rPr>
          <w:rFonts w:ascii="Georgia" w:hAnsi="Georgia"/>
          <w:color w:val="993300"/>
          <w:sz w:val="21"/>
          <w:szCs w:val="21"/>
        </w:rPr>
        <w:t>Biblioteca</w:t>
      </w:r>
      <w:proofErr w:type="spellEnd"/>
      <w:r>
        <w:rPr>
          <w:rFonts w:ascii="Georgia" w:hAnsi="Georgia"/>
          <w:color w:val="993300"/>
          <w:sz w:val="21"/>
          <w:szCs w:val="21"/>
        </w:rPr>
        <w:t xml:space="preserve"> Nazionale Centrale, 11–13 December 2019</w:t>
      </w:r>
    </w:p>
    <w:p w14:paraId="35DB3FF7" w14:textId="77777777" w:rsidR="008D5351" w:rsidRDefault="008D5351" w:rsidP="008D5351">
      <w:pPr>
        <w:pStyle w:val="NormalWeb"/>
        <w:shd w:val="clear" w:color="auto" w:fill="FFFFFF"/>
        <w:spacing w:before="0" w:beforeAutospacing="0" w:after="0" w:afterAutospacing="0" w:line="375" w:lineRule="atLeast"/>
        <w:jc w:val="right"/>
        <w:rPr>
          <w:rFonts w:ascii="Georgia" w:hAnsi="Georgia"/>
          <w:color w:val="222222"/>
          <w:sz w:val="21"/>
          <w:szCs w:val="21"/>
        </w:rPr>
      </w:pPr>
      <w:r>
        <w:rPr>
          <w:rFonts w:ascii="Georgia" w:hAnsi="Georgia"/>
          <w:color w:val="993300"/>
          <w:sz w:val="21"/>
          <w:szCs w:val="21"/>
        </w:rPr>
        <w:t>Organised by Clare Hornsby and Mario Bevilacqua</w:t>
      </w:r>
    </w:p>
    <w:p w14:paraId="6F5AA9BE"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p>
    <w:p w14:paraId="3731BF26" w14:textId="12BCC83E"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r>
        <w:rPr>
          <w:rFonts w:ascii="Georgia" w:hAnsi="Georgia"/>
          <w:color w:val="222222"/>
          <w:sz w:val="21"/>
          <w:szCs w:val="21"/>
        </w:rPr>
        <w:t xml:space="preserve">The British School at Rome and the Centro di </w:t>
      </w:r>
      <w:proofErr w:type="spellStart"/>
      <w:r>
        <w:rPr>
          <w:rFonts w:ascii="Georgia" w:hAnsi="Georgia"/>
          <w:color w:val="222222"/>
          <w:sz w:val="21"/>
          <w:szCs w:val="21"/>
        </w:rPr>
        <w:t>Studi</w:t>
      </w:r>
      <w:proofErr w:type="spellEnd"/>
      <w:r>
        <w:rPr>
          <w:rFonts w:ascii="Georgia" w:hAnsi="Georgia"/>
          <w:color w:val="222222"/>
          <w:sz w:val="21"/>
          <w:szCs w:val="21"/>
        </w:rPr>
        <w:t xml:space="preserve"> </w:t>
      </w:r>
      <w:proofErr w:type="spellStart"/>
      <w:r>
        <w:rPr>
          <w:rFonts w:ascii="Georgia" w:hAnsi="Georgia"/>
          <w:color w:val="222222"/>
          <w:sz w:val="21"/>
          <w:szCs w:val="21"/>
        </w:rPr>
        <w:t>sulla</w:t>
      </w:r>
      <w:proofErr w:type="spellEnd"/>
      <w:r>
        <w:rPr>
          <w:rFonts w:ascii="Georgia" w:hAnsi="Georgia"/>
          <w:color w:val="222222"/>
          <w:sz w:val="21"/>
          <w:szCs w:val="21"/>
        </w:rPr>
        <w:t xml:space="preserve"> </w:t>
      </w:r>
      <w:proofErr w:type="spellStart"/>
      <w:r>
        <w:rPr>
          <w:rFonts w:ascii="Georgia" w:hAnsi="Georgia"/>
          <w:color w:val="222222"/>
          <w:sz w:val="21"/>
          <w:szCs w:val="21"/>
        </w:rPr>
        <w:t>Cultura</w:t>
      </w:r>
      <w:proofErr w:type="spellEnd"/>
      <w:r>
        <w:rPr>
          <w:rFonts w:ascii="Georgia" w:hAnsi="Georgia"/>
          <w:color w:val="222222"/>
          <w:sz w:val="21"/>
          <w:szCs w:val="21"/>
        </w:rPr>
        <w:t xml:space="preserve"> e </w:t>
      </w:r>
      <w:proofErr w:type="spellStart"/>
      <w:r>
        <w:rPr>
          <w:rFonts w:ascii="Georgia" w:hAnsi="Georgia"/>
          <w:color w:val="222222"/>
          <w:sz w:val="21"/>
          <w:szCs w:val="21"/>
        </w:rPr>
        <w:t>l’Immagine</w:t>
      </w:r>
      <w:proofErr w:type="spellEnd"/>
      <w:r>
        <w:rPr>
          <w:rFonts w:ascii="Georgia" w:hAnsi="Georgia"/>
          <w:color w:val="222222"/>
          <w:sz w:val="21"/>
          <w:szCs w:val="21"/>
        </w:rPr>
        <w:t xml:space="preserve"> di Roma present </w:t>
      </w:r>
      <w:r>
        <w:rPr>
          <w:rStyle w:val="Emphasis"/>
          <w:rFonts w:ascii="Georgia" w:hAnsi="Georgia"/>
          <w:color w:val="222222"/>
          <w:sz w:val="21"/>
          <w:szCs w:val="21"/>
        </w:rPr>
        <w:t xml:space="preserve">Cardinal Alessandro </w:t>
      </w:r>
      <w:proofErr w:type="spellStart"/>
      <w:r>
        <w:rPr>
          <w:rStyle w:val="Emphasis"/>
          <w:rFonts w:ascii="Georgia" w:hAnsi="Georgia"/>
          <w:color w:val="222222"/>
          <w:sz w:val="21"/>
          <w:szCs w:val="21"/>
        </w:rPr>
        <w:t>Albani</w:t>
      </w:r>
      <w:proofErr w:type="spellEnd"/>
      <w:r>
        <w:rPr>
          <w:rStyle w:val="Emphasis"/>
          <w:rFonts w:ascii="Georgia" w:hAnsi="Georgia"/>
          <w:color w:val="222222"/>
          <w:sz w:val="21"/>
          <w:szCs w:val="21"/>
        </w:rPr>
        <w:t>: Collecting, Dealing, and Diplomacy in Grand Tour Europe. </w:t>
      </w:r>
      <w:r>
        <w:rPr>
          <w:rFonts w:ascii="Georgia" w:hAnsi="Georgia"/>
          <w:color w:val="222222"/>
          <w:sz w:val="21"/>
          <w:szCs w:val="21"/>
        </w:rPr>
        <w:t xml:space="preserve">Exploring the multifaceted life and career of Cardinal Alessandro </w:t>
      </w:r>
      <w:proofErr w:type="spellStart"/>
      <w:r>
        <w:rPr>
          <w:rFonts w:ascii="Georgia" w:hAnsi="Georgia"/>
          <w:color w:val="222222"/>
          <w:sz w:val="21"/>
          <w:szCs w:val="21"/>
        </w:rPr>
        <w:t>Albani</w:t>
      </w:r>
      <w:proofErr w:type="spellEnd"/>
      <w:r>
        <w:rPr>
          <w:rFonts w:ascii="Georgia" w:hAnsi="Georgia"/>
          <w:color w:val="222222"/>
          <w:sz w:val="21"/>
          <w:szCs w:val="21"/>
        </w:rPr>
        <w:t xml:space="preserve"> (1692–1779), the conference will bring together an international range of art historians alongside scholars of related humanistic disciplines to open a new chapter on the multifaceted life and career of the ‘Father of the Grand Tour’.</w:t>
      </w:r>
    </w:p>
    <w:p w14:paraId="0A7ED52C"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r>
        <w:rPr>
          <w:rFonts w:ascii="Georgia" w:hAnsi="Georgia"/>
          <w:color w:val="222222"/>
          <w:sz w:val="21"/>
          <w:szCs w:val="21"/>
        </w:rPr>
        <w:t xml:space="preserve">The two keynote lectures on Wednesday evening, 11th December at BSR, will be given by the noted senior scholars Carlo </w:t>
      </w:r>
      <w:proofErr w:type="spellStart"/>
      <w:r>
        <w:rPr>
          <w:rFonts w:ascii="Georgia" w:hAnsi="Georgia"/>
          <w:color w:val="222222"/>
          <w:sz w:val="21"/>
          <w:szCs w:val="21"/>
        </w:rPr>
        <w:t>Gasparri</w:t>
      </w:r>
      <w:proofErr w:type="spellEnd"/>
      <w:r>
        <w:rPr>
          <w:rFonts w:ascii="Georgia" w:hAnsi="Georgia"/>
          <w:color w:val="222222"/>
          <w:sz w:val="21"/>
          <w:szCs w:val="21"/>
        </w:rPr>
        <w:t xml:space="preserve"> and Salvatore </w:t>
      </w:r>
      <w:proofErr w:type="spellStart"/>
      <w:r>
        <w:rPr>
          <w:rFonts w:ascii="Georgia" w:hAnsi="Georgia"/>
          <w:color w:val="222222"/>
          <w:sz w:val="21"/>
          <w:szCs w:val="21"/>
        </w:rPr>
        <w:t>Settis</w:t>
      </w:r>
      <w:proofErr w:type="spellEnd"/>
      <w:r>
        <w:rPr>
          <w:rFonts w:ascii="Georgia" w:hAnsi="Georgia"/>
          <w:color w:val="222222"/>
          <w:sz w:val="21"/>
          <w:szCs w:val="21"/>
        </w:rPr>
        <w:t>, curators of </w:t>
      </w:r>
      <w:r>
        <w:rPr>
          <w:rStyle w:val="Emphasis"/>
          <w:rFonts w:ascii="Georgia" w:hAnsi="Georgia"/>
          <w:color w:val="222222"/>
          <w:sz w:val="21"/>
          <w:szCs w:val="21"/>
        </w:rPr>
        <w:t xml:space="preserve">The </w:t>
      </w:r>
      <w:proofErr w:type="spellStart"/>
      <w:r>
        <w:rPr>
          <w:rStyle w:val="Emphasis"/>
          <w:rFonts w:ascii="Georgia" w:hAnsi="Georgia"/>
          <w:color w:val="222222"/>
          <w:sz w:val="21"/>
          <w:szCs w:val="21"/>
        </w:rPr>
        <w:t>Torlonia</w:t>
      </w:r>
      <w:proofErr w:type="spellEnd"/>
      <w:r>
        <w:rPr>
          <w:rStyle w:val="Emphasis"/>
          <w:rFonts w:ascii="Georgia" w:hAnsi="Georgia"/>
          <w:color w:val="222222"/>
          <w:sz w:val="21"/>
          <w:szCs w:val="21"/>
        </w:rPr>
        <w:t xml:space="preserve"> Marbles: Collecting Masterpieces</w:t>
      </w:r>
      <w:r>
        <w:rPr>
          <w:rFonts w:ascii="Georgia" w:hAnsi="Georgia"/>
          <w:color w:val="222222"/>
          <w:sz w:val="21"/>
          <w:szCs w:val="21"/>
        </w:rPr>
        <w:t xml:space="preserve">, the spring 2020 exhibition of antique sculpture from the famed collections of the </w:t>
      </w:r>
      <w:proofErr w:type="spellStart"/>
      <w:r>
        <w:rPr>
          <w:rFonts w:ascii="Georgia" w:hAnsi="Georgia"/>
          <w:color w:val="222222"/>
          <w:sz w:val="21"/>
          <w:szCs w:val="21"/>
        </w:rPr>
        <w:t>Torlonia</w:t>
      </w:r>
      <w:proofErr w:type="spellEnd"/>
      <w:r>
        <w:rPr>
          <w:rFonts w:ascii="Georgia" w:hAnsi="Georgia"/>
          <w:color w:val="222222"/>
          <w:sz w:val="21"/>
          <w:szCs w:val="21"/>
        </w:rPr>
        <w:t xml:space="preserve"> family in Rome who own the Villa </w:t>
      </w:r>
      <w:proofErr w:type="spellStart"/>
      <w:r>
        <w:rPr>
          <w:rFonts w:ascii="Georgia" w:hAnsi="Georgia"/>
          <w:color w:val="222222"/>
          <w:sz w:val="21"/>
          <w:szCs w:val="21"/>
        </w:rPr>
        <w:t>Albani</w:t>
      </w:r>
      <w:proofErr w:type="spellEnd"/>
      <w:r>
        <w:rPr>
          <w:rFonts w:ascii="Georgia" w:hAnsi="Georgia"/>
          <w:color w:val="222222"/>
          <w:sz w:val="21"/>
          <w:szCs w:val="21"/>
        </w:rPr>
        <w:t xml:space="preserve"> </w:t>
      </w:r>
      <w:proofErr w:type="spellStart"/>
      <w:r>
        <w:rPr>
          <w:rFonts w:ascii="Georgia" w:hAnsi="Georgia"/>
          <w:color w:val="222222"/>
          <w:sz w:val="21"/>
          <w:szCs w:val="21"/>
        </w:rPr>
        <w:t>Torlonia</w:t>
      </w:r>
      <w:proofErr w:type="spellEnd"/>
      <w:r>
        <w:rPr>
          <w:rFonts w:ascii="Georgia" w:hAnsi="Georgia"/>
          <w:color w:val="222222"/>
          <w:sz w:val="21"/>
          <w:szCs w:val="21"/>
        </w:rPr>
        <w:t xml:space="preserve"> and the antiquities collected there by Cardinal Alessandro </w:t>
      </w:r>
      <w:proofErr w:type="spellStart"/>
      <w:r>
        <w:rPr>
          <w:rFonts w:ascii="Georgia" w:hAnsi="Georgia"/>
          <w:color w:val="222222"/>
          <w:sz w:val="21"/>
          <w:szCs w:val="21"/>
        </w:rPr>
        <w:t>Albani</w:t>
      </w:r>
      <w:proofErr w:type="spellEnd"/>
      <w:r>
        <w:rPr>
          <w:rFonts w:ascii="Georgia" w:hAnsi="Georgia"/>
          <w:color w:val="222222"/>
          <w:sz w:val="21"/>
          <w:szCs w:val="21"/>
        </w:rPr>
        <w:t>.</w:t>
      </w:r>
    </w:p>
    <w:p w14:paraId="3EC4AD96" w14:textId="77777777" w:rsidR="008D5351" w:rsidRDefault="008D5351" w:rsidP="008D5351">
      <w:pPr>
        <w:pStyle w:val="NormalWeb"/>
        <w:shd w:val="clear" w:color="auto" w:fill="FFFFFF"/>
        <w:spacing w:before="0" w:beforeAutospacing="0" w:after="150" w:afterAutospacing="0" w:line="375" w:lineRule="atLeast"/>
        <w:rPr>
          <w:rFonts w:ascii="Georgia" w:hAnsi="Georgia"/>
          <w:color w:val="222222"/>
          <w:sz w:val="21"/>
          <w:szCs w:val="21"/>
        </w:rPr>
      </w:pPr>
      <w:r>
        <w:rPr>
          <w:rFonts w:ascii="Georgia" w:hAnsi="Georgia"/>
          <w:color w:val="222222"/>
          <w:sz w:val="21"/>
          <w:szCs w:val="21"/>
        </w:rPr>
        <w:t xml:space="preserve">The conference has groups of papers on different themes relating to Alessandro </w:t>
      </w:r>
      <w:proofErr w:type="spellStart"/>
      <w:r>
        <w:rPr>
          <w:rFonts w:ascii="Georgia" w:hAnsi="Georgia"/>
          <w:color w:val="222222"/>
          <w:sz w:val="21"/>
          <w:szCs w:val="21"/>
        </w:rPr>
        <w:t>Albani’s</w:t>
      </w:r>
      <w:proofErr w:type="spellEnd"/>
      <w:r>
        <w:rPr>
          <w:rFonts w:ascii="Georgia" w:hAnsi="Georgia"/>
          <w:color w:val="222222"/>
          <w:sz w:val="21"/>
          <w:szCs w:val="21"/>
        </w:rPr>
        <w:t xml:space="preserve"> life and career including his private life, his association with scholars and artists—particularly Johann Joachim Winckelmann and Giovanni Battista Piranesi, his diplomatic and political associations, his dealing and networking in the European art market and of course his antiquities collections—both those he sold and his third collection which remains largely intact at Villa </w:t>
      </w:r>
      <w:proofErr w:type="spellStart"/>
      <w:r>
        <w:rPr>
          <w:rFonts w:ascii="Georgia" w:hAnsi="Georgia"/>
          <w:color w:val="222222"/>
          <w:sz w:val="21"/>
          <w:szCs w:val="21"/>
        </w:rPr>
        <w:t>Albani</w:t>
      </w:r>
      <w:proofErr w:type="spellEnd"/>
      <w:r>
        <w:rPr>
          <w:rFonts w:ascii="Georgia" w:hAnsi="Georgia"/>
          <w:color w:val="222222"/>
          <w:sz w:val="21"/>
          <w:szCs w:val="21"/>
        </w:rPr>
        <w:t xml:space="preserve"> </w:t>
      </w:r>
      <w:proofErr w:type="spellStart"/>
      <w:r>
        <w:rPr>
          <w:rFonts w:ascii="Georgia" w:hAnsi="Georgia"/>
          <w:color w:val="222222"/>
          <w:sz w:val="21"/>
          <w:szCs w:val="21"/>
        </w:rPr>
        <w:t>Torlonia</w:t>
      </w:r>
      <w:proofErr w:type="spellEnd"/>
      <w:r>
        <w:rPr>
          <w:rFonts w:ascii="Georgia" w:hAnsi="Georgia"/>
          <w:color w:val="222222"/>
          <w:sz w:val="21"/>
          <w:szCs w:val="21"/>
        </w:rPr>
        <w:t xml:space="preserve"> in Rome. His particular connection with the British—both as Grand Tourists in Rome and politically as allies of the papacy —is a focus of this conference, notably the sale of his vast drawings collection including the </w:t>
      </w:r>
      <w:proofErr w:type="spellStart"/>
      <w:r>
        <w:rPr>
          <w:rFonts w:ascii="Georgia" w:hAnsi="Georgia"/>
          <w:color w:val="222222"/>
          <w:sz w:val="21"/>
          <w:szCs w:val="21"/>
        </w:rPr>
        <w:t>Cassiano</w:t>
      </w:r>
      <w:proofErr w:type="spellEnd"/>
      <w:r>
        <w:rPr>
          <w:rFonts w:ascii="Georgia" w:hAnsi="Georgia"/>
          <w:color w:val="222222"/>
          <w:sz w:val="21"/>
          <w:szCs w:val="21"/>
        </w:rPr>
        <w:t xml:space="preserve"> del Pozzo ‘Paper Museum’ to the English King George III through the dealing efforts of the architect brothers Robert and James Adam. His commission to the architect Carlo Marchionni for the new Villa outside the northern walls of Rome to house his collection and as a location to host parties for foreign dignitaries is also examined.</w:t>
      </w:r>
    </w:p>
    <w:p w14:paraId="1A441A9A" w14:textId="77777777" w:rsidR="008D5351" w:rsidRDefault="008D5351" w:rsidP="008D5351">
      <w:pPr>
        <w:pStyle w:val="NormalWeb"/>
        <w:shd w:val="clear" w:color="auto" w:fill="FFFFFF"/>
        <w:spacing w:before="0" w:beforeAutospacing="0" w:after="150" w:afterAutospacing="0" w:line="375" w:lineRule="atLeast"/>
        <w:rPr>
          <w:rFonts w:ascii="Georgia" w:hAnsi="Georgia"/>
          <w:color w:val="222222"/>
          <w:sz w:val="21"/>
          <w:szCs w:val="21"/>
        </w:rPr>
      </w:pPr>
      <w:r>
        <w:rPr>
          <w:rFonts w:ascii="Georgia" w:hAnsi="Georgia"/>
          <w:color w:val="222222"/>
          <w:sz w:val="21"/>
          <w:szCs w:val="21"/>
        </w:rPr>
        <w:t xml:space="preserve">This conference is taking place only a few months before the long-awaited exhibition of the private </w:t>
      </w:r>
      <w:proofErr w:type="spellStart"/>
      <w:r>
        <w:rPr>
          <w:rFonts w:ascii="Georgia" w:hAnsi="Georgia"/>
          <w:color w:val="222222"/>
          <w:sz w:val="21"/>
          <w:szCs w:val="21"/>
        </w:rPr>
        <w:t>Torlonia</w:t>
      </w:r>
      <w:proofErr w:type="spellEnd"/>
      <w:r>
        <w:rPr>
          <w:rFonts w:ascii="Georgia" w:hAnsi="Georgia"/>
          <w:color w:val="222222"/>
          <w:sz w:val="21"/>
          <w:szCs w:val="21"/>
        </w:rPr>
        <w:t xml:space="preserve"> collection opens in Rome—a collection where many </w:t>
      </w:r>
      <w:proofErr w:type="spellStart"/>
      <w:r>
        <w:rPr>
          <w:rFonts w:ascii="Georgia" w:hAnsi="Georgia"/>
          <w:color w:val="222222"/>
          <w:sz w:val="21"/>
          <w:szCs w:val="21"/>
        </w:rPr>
        <w:t>Albani</w:t>
      </w:r>
      <w:proofErr w:type="spellEnd"/>
      <w:r>
        <w:rPr>
          <w:rFonts w:ascii="Georgia" w:hAnsi="Georgia"/>
          <w:color w:val="222222"/>
          <w:sz w:val="21"/>
          <w:szCs w:val="21"/>
        </w:rPr>
        <w:t xml:space="preserve"> objects have been kept—no doubt this gathering of researchers including both established and younger scholars from a variety of disciplines and international backgrounds will provide a valuable focus for discussion of the future directions for study and research on this most important figure of the Roman 18th century.</w:t>
      </w:r>
    </w:p>
    <w:p w14:paraId="41BD47E2"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r>
        <w:rPr>
          <w:rFonts w:ascii="Georgia" w:hAnsi="Georgia"/>
          <w:color w:val="222222"/>
          <w:sz w:val="21"/>
          <w:szCs w:val="21"/>
        </w:rPr>
        <w:t xml:space="preserve">On Thursday 12th at BSR there will be a presentation by Adriano </w:t>
      </w:r>
      <w:proofErr w:type="spellStart"/>
      <w:r>
        <w:rPr>
          <w:rFonts w:ascii="Georgia" w:hAnsi="Georgia"/>
          <w:color w:val="222222"/>
          <w:sz w:val="21"/>
          <w:szCs w:val="21"/>
        </w:rPr>
        <w:t>Aymonino</w:t>
      </w:r>
      <w:proofErr w:type="spellEnd"/>
      <w:r>
        <w:rPr>
          <w:rFonts w:ascii="Georgia" w:hAnsi="Georgia"/>
          <w:color w:val="222222"/>
          <w:sz w:val="21"/>
          <w:szCs w:val="21"/>
        </w:rPr>
        <w:t xml:space="preserve"> and Colin Thom introducing the Adam letters digital publication project and a display of </w:t>
      </w:r>
      <w:proofErr w:type="spellStart"/>
      <w:r>
        <w:rPr>
          <w:rFonts w:ascii="Georgia" w:hAnsi="Georgia"/>
          <w:color w:val="222222"/>
          <w:sz w:val="21"/>
          <w:szCs w:val="21"/>
        </w:rPr>
        <w:t>Albani</w:t>
      </w:r>
      <w:proofErr w:type="spellEnd"/>
      <w:r>
        <w:rPr>
          <w:rFonts w:ascii="Georgia" w:hAnsi="Georgia"/>
          <w:color w:val="222222"/>
          <w:sz w:val="21"/>
          <w:szCs w:val="21"/>
        </w:rPr>
        <w:t xml:space="preserve">-related rare </w:t>
      </w:r>
      <w:r>
        <w:rPr>
          <w:rFonts w:ascii="Georgia" w:hAnsi="Georgia"/>
          <w:color w:val="222222"/>
          <w:sz w:val="21"/>
          <w:szCs w:val="21"/>
        </w:rPr>
        <w:lastRenderedPageBreak/>
        <w:t xml:space="preserve">books and early photographs of Villa </w:t>
      </w:r>
      <w:proofErr w:type="spellStart"/>
      <w:r>
        <w:rPr>
          <w:rFonts w:ascii="Georgia" w:hAnsi="Georgia"/>
          <w:color w:val="222222"/>
          <w:sz w:val="21"/>
          <w:szCs w:val="21"/>
        </w:rPr>
        <w:t>Albani</w:t>
      </w:r>
      <w:proofErr w:type="spellEnd"/>
      <w:r>
        <w:rPr>
          <w:rFonts w:ascii="Georgia" w:hAnsi="Georgia"/>
          <w:color w:val="222222"/>
          <w:sz w:val="21"/>
          <w:szCs w:val="21"/>
        </w:rPr>
        <w:t xml:space="preserve"> from the BSR library and archive collections alongside the volumes of </w:t>
      </w:r>
      <w:r>
        <w:rPr>
          <w:rStyle w:val="Emphasis"/>
          <w:rFonts w:ascii="Georgia" w:hAnsi="Georgia"/>
          <w:color w:val="222222"/>
          <w:sz w:val="21"/>
          <w:szCs w:val="21"/>
        </w:rPr>
        <w:t xml:space="preserve">The Paper Museum of </w:t>
      </w:r>
      <w:proofErr w:type="spellStart"/>
      <w:r>
        <w:rPr>
          <w:rStyle w:val="Emphasis"/>
          <w:rFonts w:ascii="Georgia" w:hAnsi="Georgia"/>
          <w:color w:val="222222"/>
          <w:sz w:val="21"/>
          <w:szCs w:val="21"/>
        </w:rPr>
        <w:t>Cassiano</w:t>
      </w:r>
      <w:proofErr w:type="spellEnd"/>
      <w:r>
        <w:rPr>
          <w:rStyle w:val="Emphasis"/>
          <w:rFonts w:ascii="Georgia" w:hAnsi="Georgia"/>
          <w:color w:val="222222"/>
          <w:sz w:val="21"/>
          <w:szCs w:val="21"/>
        </w:rPr>
        <w:t xml:space="preserve"> del Pozzo: A Catalogue Raisonné</w:t>
      </w:r>
      <w:r>
        <w:rPr>
          <w:rFonts w:ascii="Georgia" w:hAnsi="Georgia"/>
          <w:color w:val="222222"/>
          <w:sz w:val="21"/>
          <w:szCs w:val="21"/>
        </w:rPr>
        <w:t>, published by the Royal Collection Trust.</w:t>
      </w:r>
    </w:p>
    <w:p w14:paraId="157B7CF3"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r>
        <w:rPr>
          <w:rFonts w:ascii="Georgia" w:hAnsi="Georgia"/>
          <w:color w:val="222222"/>
          <w:sz w:val="21"/>
          <w:szCs w:val="21"/>
        </w:rPr>
        <w:t>The conference is open to all without charge; registration is welcome though not obligatory: </w:t>
      </w:r>
      <w:r>
        <w:rPr>
          <w:rStyle w:val="Emphasis"/>
          <w:rFonts w:ascii="Georgia" w:hAnsi="Georgia"/>
          <w:color w:val="222222"/>
          <w:sz w:val="21"/>
          <w:szCs w:val="21"/>
        </w:rPr>
        <w:t>albaniconvegno@gmail.com</w:t>
      </w:r>
      <w:r>
        <w:rPr>
          <w:rFonts w:ascii="Georgia" w:hAnsi="Georgia"/>
          <w:color w:val="222222"/>
          <w:sz w:val="21"/>
          <w:szCs w:val="21"/>
        </w:rPr>
        <w:t xml:space="preserve">. An edited and expanded volume of essays based on the conference papers is planned. The conference is generously sponsored by The Paul Mellon Centre for Studies in British Art and we thank our partners the </w:t>
      </w:r>
      <w:proofErr w:type="spellStart"/>
      <w:r>
        <w:rPr>
          <w:rFonts w:ascii="Georgia" w:hAnsi="Georgia"/>
          <w:color w:val="222222"/>
          <w:sz w:val="21"/>
          <w:szCs w:val="21"/>
        </w:rPr>
        <w:t>Biblioteca</w:t>
      </w:r>
      <w:proofErr w:type="spellEnd"/>
      <w:r>
        <w:rPr>
          <w:rFonts w:ascii="Georgia" w:hAnsi="Georgia"/>
          <w:color w:val="222222"/>
          <w:sz w:val="21"/>
          <w:szCs w:val="21"/>
        </w:rPr>
        <w:t xml:space="preserve"> Nazionale Centrale di Roma, the Fondazione </w:t>
      </w:r>
      <w:proofErr w:type="spellStart"/>
      <w:r>
        <w:rPr>
          <w:rFonts w:ascii="Georgia" w:hAnsi="Georgia"/>
          <w:color w:val="222222"/>
          <w:sz w:val="21"/>
          <w:szCs w:val="21"/>
        </w:rPr>
        <w:t>Torlonia</w:t>
      </w:r>
      <w:proofErr w:type="spellEnd"/>
      <w:r>
        <w:rPr>
          <w:rFonts w:ascii="Georgia" w:hAnsi="Georgia"/>
          <w:color w:val="222222"/>
          <w:sz w:val="21"/>
          <w:szCs w:val="21"/>
        </w:rPr>
        <w:t>, and the Royal Collection Trust.</w:t>
      </w:r>
    </w:p>
    <w:p w14:paraId="3D753392"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r>
        <w:rPr>
          <w:rStyle w:val="Strong"/>
          <w:rFonts w:ascii="Georgia" w:hAnsi="Georgia"/>
          <w:color w:val="333300"/>
          <w:sz w:val="21"/>
          <w:szCs w:val="21"/>
        </w:rPr>
        <w:t>Conference Coordination</w:t>
      </w:r>
      <w:r>
        <w:rPr>
          <w:rFonts w:ascii="Georgia" w:hAnsi="Georgia"/>
          <w:color w:val="222222"/>
          <w:sz w:val="21"/>
          <w:szCs w:val="21"/>
        </w:rPr>
        <w:br/>
        <w:t xml:space="preserve">Mario Bevilacqua, </w:t>
      </w:r>
      <w:proofErr w:type="spellStart"/>
      <w:r>
        <w:rPr>
          <w:rFonts w:ascii="Georgia" w:hAnsi="Georgia"/>
          <w:color w:val="222222"/>
          <w:sz w:val="21"/>
          <w:szCs w:val="21"/>
        </w:rPr>
        <w:t>Direttore</w:t>
      </w:r>
      <w:proofErr w:type="spellEnd"/>
      <w:r>
        <w:rPr>
          <w:rFonts w:ascii="Georgia" w:hAnsi="Georgia"/>
          <w:color w:val="222222"/>
          <w:sz w:val="21"/>
          <w:szCs w:val="21"/>
        </w:rPr>
        <w:t xml:space="preserve">, Centro di </w:t>
      </w:r>
      <w:proofErr w:type="spellStart"/>
      <w:r>
        <w:rPr>
          <w:rFonts w:ascii="Georgia" w:hAnsi="Georgia"/>
          <w:color w:val="222222"/>
          <w:sz w:val="21"/>
          <w:szCs w:val="21"/>
        </w:rPr>
        <w:t>Studi</w:t>
      </w:r>
      <w:proofErr w:type="spellEnd"/>
      <w:r>
        <w:rPr>
          <w:rFonts w:ascii="Georgia" w:hAnsi="Georgia"/>
          <w:color w:val="222222"/>
          <w:sz w:val="21"/>
          <w:szCs w:val="21"/>
        </w:rPr>
        <w:t xml:space="preserve"> </w:t>
      </w:r>
      <w:proofErr w:type="spellStart"/>
      <w:r>
        <w:rPr>
          <w:rFonts w:ascii="Georgia" w:hAnsi="Georgia"/>
          <w:color w:val="222222"/>
          <w:sz w:val="21"/>
          <w:szCs w:val="21"/>
        </w:rPr>
        <w:t>sulla</w:t>
      </w:r>
      <w:proofErr w:type="spellEnd"/>
      <w:r>
        <w:rPr>
          <w:rFonts w:ascii="Georgia" w:hAnsi="Georgia"/>
          <w:color w:val="222222"/>
          <w:sz w:val="21"/>
          <w:szCs w:val="21"/>
        </w:rPr>
        <w:t xml:space="preserve"> </w:t>
      </w:r>
      <w:proofErr w:type="spellStart"/>
      <w:r>
        <w:rPr>
          <w:rFonts w:ascii="Georgia" w:hAnsi="Georgia"/>
          <w:color w:val="222222"/>
          <w:sz w:val="21"/>
          <w:szCs w:val="21"/>
        </w:rPr>
        <w:t>Cultura</w:t>
      </w:r>
      <w:proofErr w:type="spellEnd"/>
      <w:r>
        <w:rPr>
          <w:rFonts w:ascii="Georgia" w:hAnsi="Georgia"/>
          <w:color w:val="222222"/>
          <w:sz w:val="21"/>
          <w:szCs w:val="21"/>
        </w:rPr>
        <w:t xml:space="preserve"> e </w:t>
      </w:r>
      <w:proofErr w:type="spellStart"/>
      <w:r>
        <w:rPr>
          <w:rFonts w:ascii="Georgia" w:hAnsi="Georgia"/>
          <w:color w:val="222222"/>
          <w:sz w:val="21"/>
          <w:szCs w:val="21"/>
        </w:rPr>
        <w:t>l’Immagine</w:t>
      </w:r>
      <w:proofErr w:type="spellEnd"/>
      <w:r>
        <w:rPr>
          <w:rFonts w:ascii="Georgia" w:hAnsi="Georgia"/>
          <w:color w:val="222222"/>
          <w:sz w:val="21"/>
          <w:szCs w:val="21"/>
        </w:rPr>
        <w:t xml:space="preserve"> di Roma</w:t>
      </w:r>
      <w:r>
        <w:rPr>
          <w:rFonts w:ascii="Georgia" w:hAnsi="Georgia"/>
          <w:color w:val="222222"/>
          <w:sz w:val="21"/>
          <w:szCs w:val="21"/>
        </w:rPr>
        <w:br/>
        <w:t>Clare Hornsby, Research Fellow, British School at Rome</w:t>
      </w:r>
    </w:p>
    <w:p w14:paraId="544831D8"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r>
        <w:rPr>
          <w:rStyle w:val="Strong"/>
          <w:rFonts w:ascii="Georgia" w:hAnsi="Georgia"/>
          <w:color w:val="333300"/>
          <w:sz w:val="21"/>
          <w:szCs w:val="21"/>
        </w:rPr>
        <w:t>Honorary Committee</w:t>
      </w:r>
      <w:r>
        <w:rPr>
          <w:rFonts w:ascii="Georgia" w:hAnsi="Georgia"/>
          <w:color w:val="222222"/>
          <w:sz w:val="21"/>
          <w:szCs w:val="21"/>
        </w:rPr>
        <w:br/>
        <w:t xml:space="preserve">Elisa </w:t>
      </w:r>
      <w:proofErr w:type="spellStart"/>
      <w:r>
        <w:rPr>
          <w:rFonts w:ascii="Georgia" w:hAnsi="Georgia"/>
          <w:color w:val="222222"/>
          <w:sz w:val="21"/>
          <w:szCs w:val="21"/>
        </w:rPr>
        <w:t>Debenedetti</w:t>
      </w:r>
      <w:proofErr w:type="spellEnd"/>
      <w:r>
        <w:rPr>
          <w:rFonts w:ascii="Georgia" w:hAnsi="Georgia"/>
          <w:color w:val="222222"/>
          <w:sz w:val="21"/>
          <w:szCs w:val="21"/>
        </w:rPr>
        <w:t xml:space="preserve">, Andrea De Pasquale, Marcello Fagiolo, Carlo </w:t>
      </w:r>
      <w:proofErr w:type="spellStart"/>
      <w:r>
        <w:rPr>
          <w:rFonts w:ascii="Georgia" w:hAnsi="Georgia"/>
          <w:color w:val="222222"/>
          <w:sz w:val="21"/>
          <w:szCs w:val="21"/>
        </w:rPr>
        <w:t>Gasparri</w:t>
      </w:r>
      <w:proofErr w:type="spellEnd"/>
      <w:r>
        <w:rPr>
          <w:rFonts w:ascii="Georgia" w:hAnsi="Georgia"/>
          <w:color w:val="222222"/>
          <w:sz w:val="21"/>
          <w:szCs w:val="21"/>
        </w:rPr>
        <w:t xml:space="preserve">, Barbara </w:t>
      </w:r>
      <w:proofErr w:type="spellStart"/>
      <w:r>
        <w:rPr>
          <w:rFonts w:ascii="Georgia" w:hAnsi="Georgia"/>
          <w:color w:val="222222"/>
          <w:sz w:val="21"/>
          <w:szCs w:val="21"/>
        </w:rPr>
        <w:t>Jatta</w:t>
      </w:r>
      <w:proofErr w:type="spellEnd"/>
      <w:r>
        <w:rPr>
          <w:rFonts w:ascii="Georgia" w:hAnsi="Georgia"/>
          <w:color w:val="222222"/>
          <w:sz w:val="21"/>
          <w:szCs w:val="21"/>
        </w:rPr>
        <w:t>,</w:t>
      </w:r>
      <w:r>
        <w:rPr>
          <w:rFonts w:ascii="Georgia" w:hAnsi="Georgia"/>
          <w:color w:val="222222"/>
          <w:sz w:val="21"/>
          <w:szCs w:val="21"/>
        </w:rPr>
        <w:br/>
        <w:t xml:space="preserve">Tim Knox, Maria Vittoria Marini </w:t>
      </w:r>
      <w:proofErr w:type="spellStart"/>
      <w:r>
        <w:rPr>
          <w:rFonts w:ascii="Georgia" w:hAnsi="Georgia"/>
          <w:color w:val="222222"/>
          <w:sz w:val="21"/>
          <w:szCs w:val="21"/>
        </w:rPr>
        <w:t>Clarelli</w:t>
      </w:r>
      <w:proofErr w:type="spellEnd"/>
      <w:r>
        <w:rPr>
          <w:rFonts w:ascii="Georgia" w:hAnsi="Georgia"/>
          <w:color w:val="222222"/>
          <w:sz w:val="21"/>
          <w:szCs w:val="21"/>
        </w:rPr>
        <w:t xml:space="preserve">, Stephen Milner, Martin </w:t>
      </w:r>
      <w:proofErr w:type="spellStart"/>
      <w:r>
        <w:rPr>
          <w:rFonts w:ascii="Georgia" w:hAnsi="Georgia"/>
          <w:color w:val="222222"/>
          <w:sz w:val="21"/>
          <w:szCs w:val="21"/>
        </w:rPr>
        <w:t>Postle</w:t>
      </w:r>
      <w:proofErr w:type="spellEnd"/>
      <w:r>
        <w:rPr>
          <w:rFonts w:ascii="Georgia" w:hAnsi="Georgia"/>
          <w:color w:val="222222"/>
          <w:sz w:val="21"/>
          <w:szCs w:val="21"/>
        </w:rPr>
        <w:t>.</w:t>
      </w:r>
    </w:p>
    <w:p w14:paraId="70AD0215"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r>
        <w:rPr>
          <w:rStyle w:val="Strong"/>
          <w:rFonts w:ascii="Georgia" w:hAnsi="Georgia"/>
          <w:color w:val="333300"/>
          <w:sz w:val="21"/>
          <w:szCs w:val="21"/>
        </w:rPr>
        <w:t>Scientific Committee</w:t>
      </w:r>
      <w:r>
        <w:rPr>
          <w:rFonts w:ascii="Georgia" w:hAnsi="Georgia"/>
          <w:color w:val="222222"/>
          <w:sz w:val="21"/>
          <w:szCs w:val="21"/>
        </w:rPr>
        <w:br/>
        <w:t>Mario Bevilacqua, Amanda Claridge, Clare Hornsby, Ian Jenkins, Harriet O’Neill,</w:t>
      </w:r>
      <w:r>
        <w:rPr>
          <w:rFonts w:ascii="Georgia" w:hAnsi="Georgia"/>
          <w:color w:val="222222"/>
          <w:sz w:val="21"/>
          <w:szCs w:val="21"/>
        </w:rPr>
        <w:br/>
        <w:t xml:space="preserve">Susanna </w:t>
      </w:r>
      <w:proofErr w:type="spellStart"/>
      <w:r>
        <w:rPr>
          <w:rFonts w:ascii="Georgia" w:hAnsi="Georgia"/>
          <w:color w:val="222222"/>
          <w:sz w:val="21"/>
          <w:szCs w:val="21"/>
        </w:rPr>
        <w:t>Pasquali</w:t>
      </w:r>
      <w:proofErr w:type="spellEnd"/>
      <w:r>
        <w:rPr>
          <w:rFonts w:ascii="Georgia" w:hAnsi="Georgia"/>
          <w:color w:val="222222"/>
          <w:sz w:val="21"/>
          <w:szCs w:val="21"/>
        </w:rPr>
        <w:t xml:space="preserve">, Jonny </w:t>
      </w:r>
      <w:proofErr w:type="spellStart"/>
      <w:r>
        <w:rPr>
          <w:rFonts w:ascii="Georgia" w:hAnsi="Georgia"/>
          <w:color w:val="222222"/>
          <w:sz w:val="21"/>
          <w:szCs w:val="21"/>
        </w:rPr>
        <w:t>Yarker</w:t>
      </w:r>
      <w:proofErr w:type="spellEnd"/>
    </w:p>
    <w:p w14:paraId="144F9169" w14:textId="77777777" w:rsidR="008D5351" w:rsidRDefault="008D5351" w:rsidP="008D5351">
      <w:pPr>
        <w:pStyle w:val="NormalWeb"/>
        <w:shd w:val="clear" w:color="auto" w:fill="FFFFFF"/>
        <w:spacing w:before="0" w:beforeAutospacing="0" w:after="0" w:afterAutospacing="0" w:line="375" w:lineRule="atLeast"/>
        <w:rPr>
          <w:rFonts w:ascii="Georgia" w:hAnsi="Georgia"/>
          <w:color w:val="993300"/>
          <w:sz w:val="21"/>
          <w:szCs w:val="21"/>
        </w:rPr>
      </w:pPr>
    </w:p>
    <w:p w14:paraId="3835DEEF" w14:textId="042ED936"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bookmarkStart w:id="0" w:name="_GoBack"/>
      <w:bookmarkEnd w:id="0"/>
      <w:r>
        <w:rPr>
          <w:rFonts w:ascii="Georgia" w:hAnsi="Georgia"/>
          <w:color w:val="993300"/>
          <w:sz w:val="21"/>
          <w:szCs w:val="21"/>
        </w:rPr>
        <w:t xml:space="preserve">W E D N E S D A </w:t>
      </w:r>
      <w:proofErr w:type="gramStart"/>
      <w:r>
        <w:rPr>
          <w:rFonts w:ascii="Georgia" w:hAnsi="Georgia"/>
          <w:color w:val="993300"/>
          <w:sz w:val="21"/>
          <w:szCs w:val="21"/>
        </w:rPr>
        <w:t>Y ,</w:t>
      </w:r>
      <w:proofErr w:type="gramEnd"/>
      <w:r>
        <w:rPr>
          <w:rFonts w:ascii="Georgia" w:hAnsi="Georgia"/>
          <w:color w:val="993300"/>
          <w:sz w:val="21"/>
          <w:szCs w:val="21"/>
        </w:rPr>
        <w:t>  1 1  D E C E M B E R  2 0 1 9</w:t>
      </w:r>
    </w:p>
    <w:p w14:paraId="05B641AE"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r>
        <w:rPr>
          <w:rStyle w:val="Emphasis"/>
          <w:rFonts w:ascii="Georgia" w:hAnsi="Georgia"/>
          <w:color w:val="222222"/>
          <w:sz w:val="21"/>
          <w:szCs w:val="21"/>
        </w:rPr>
        <w:t>British School at Rome</w:t>
      </w:r>
    </w:p>
    <w:p w14:paraId="3C02754C" w14:textId="77777777" w:rsidR="008D5351" w:rsidRDefault="008D5351" w:rsidP="008D5351">
      <w:pPr>
        <w:pStyle w:val="NormalWeb"/>
        <w:shd w:val="clear" w:color="auto" w:fill="FFFFFF"/>
        <w:spacing w:before="0" w:beforeAutospacing="0" w:after="150" w:afterAutospacing="0" w:line="375" w:lineRule="atLeast"/>
        <w:rPr>
          <w:rFonts w:ascii="Georgia" w:hAnsi="Georgia"/>
          <w:color w:val="222222"/>
          <w:sz w:val="21"/>
          <w:szCs w:val="21"/>
        </w:rPr>
      </w:pPr>
      <w:proofErr w:type="gramStart"/>
      <w:r>
        <w:rPr>
          <w:rFonts w:ascii="Georgia" w:hAnsi="Georgia"/>
          <w:color w:val="222222"/>
          <w:sz w:val="21"/>
          <w:szCs w:val="21"/>
        </w:rPr>
        <w:t>18.00  Stephen</w:t>
      </w:r>
      <w:proofErr w:type="gramEnd"/>
      <w:r>
        <w:rPr>
          <w:rFonts w:ascii="Georgia" w:hAnsi="Georgia"/>
          <w:color w:val="222222"/>
          <w:sz w:val="21"/>
          <w:szCs w:val="21"/>
        </w:rPr>
        <w:t xml:space="preserve"> Milner (Director BSR), Welcome</w:t>
      </w:r>
    </w:p>
    <w:p w14:paraId="455AAA38"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proofErr w:type="gramStart"/>
      <w:r>
        <w:rPr>
          <w:rFonts w:ascii="Georgia" w:hAnsi="Georgia"/>
          <w:color w:val="222222"/>
          <w:sz w:val="21"/>
          <w:szCs w:val="21"/>
        </w:rPr>
        <w:t>18.15  </w:t>
      </w:r>
      <w:r>
        <w:rPr>
          <w:rStyle w:val="Strong"/>
          <w:rFonts w:ascii="Georgia" w:hAnsi="Georgia"/>
          <w:color w:val="333300"/>
          <w:sz w:val="21"/>
          <w:szCs w:val="21"/>
        </w:rPr>
        <w:t>Keynote</w:t>
      </w:r>
      <w:proofErr w:type="gramEnd"/>
      <w:r>
        <w:rPr>
          <w:rStyle w:val="Strong"/>
          <w:rFonts w:ascii="Georgia" w:hAnsi="Georgia"/>
          <w:color w:val="333300"/>
          <w:sz w:val="21"/>
          <w:szCs w:val="21"/>
        </w:rPr>
        <w:t xml:space="preserve"> Address</w:t>
      </w:r>
      <w:r>
        <w:rPr>
          <w:rFonts w:ascii="Georgia" w:hAnsi="Georgia"/>
          <w:color w:val="222222"/>
          <w:sz w:val="21"/>
          <w:szCs w:val="21"/>
        </w:rPr>
        <w:br/>
        <w:t xml:space="preserve">• Carlo </w:t>
      </w:r>
      <w:proofErr w:type="spellStart"/>
      <w:r>
        <w:rPr>
          <w:rFonts w:ascii="Georgia" w:hAnsi="Georgia"/>
          <w:color w:val="222222"/>
          <w:sz w:val="21"/>
          <w:szCs w:val="21"/>
        </w:rPr>
        <w:t>Gasparri</w:t>
      </w:r>
      <w:proofErr w:type="spellEnd"/>
      <w:r>
        <w:rPr>
          <w:rFonts w:ascii="Georgia" w:hAnsi="Georgia"/>
          <w:color w:val="222222"/>
          <w:sz w:val="21"/>
          <w:szCs w:val="21"/>
        </w:rPr>
        <w:t xml:space="preserve">, La </w:t>
      </w:r>
      <w:proofErr w:type="spellStart"/>
      <w:r>
        <w:rPr>
          <w:rFonts w:ascii="Georgia" w:hAnsi="Georgia"/>
          <w:color w:val="222222"/>
          <w:sz w:val="21"/>
          <w:szCs w:val="21"/>
        </w:rPr>
        <w:t>collezione</w:t>
      </w:r>
      <w:proofErr w:type="spellEnd"/>
      <w:r>
        <w:rPr>
          <w:rFonts w:ascii="Georgia" w:hAnsi="Georgia"/>
          <w:color w:val="222222"/>
          <w:sz w:val="21"/>
          <w:szCs w:val="21"/>
        </w:rPr>
        <w:t xml:space="preserve"> di </w:t>
      </w:r>
      <w:proofErr w:type="spellStart"/>
      <w:r>
        <w:rPr>
          <w:rFonts w:ascii="Georgia" w:hAnsi="Georgia"/>
          <w:color w:val="222222"/>
          <w:sz w:val="21"/>
          <w:szCs w:val="21"/>
        </w:rPr>
        <w:t>sculture</w:t>
      </w:r>
      <w:proofErr w:type="spellEnd"/>
      <w:r>
        <w:rPr>
          <w:rFonts w:ascii="Georgia" w:hAnsi="Georgia"/>
          <w:color w:val="222222"/>
          <w:sz w:val="21"/>
          <w:szCs w:val="21"/>
        </w:rPr>
        <w:t xml:space="preserve"> </w:t>
      </w:r>
      <w:proofErr w:type="spellStart"/>
      <w:r>
        <w:rPr>
          <w:rFonts w:ascii="Georgia" w:hAnsi="Georgia"/>
          <w:color w:val="222222"/>
          <w:sz w:val="21"/>
          <w:szCs w:val="21"/>
        </w:rPr>
        <w:t>antiche</w:t>
      </w:r>
      <w:proofErr w:type="spellEnd"/>
      <w:r>
        <w:rPr>
          <w:rFonts w:ascii="Georgia" w:hAnsi="Georgia"/>
          <w:color w:val="222222"/>
          <w:sz w:val="21"/>
          <w:szCs w:val="21"/>
        </w:rPr>
        <w:t xml:space="preserve"> in Villa </w:t>
      </w:r>
      <w:proofErr w:type="spellStart"/>
      <w:r>
        <w:rPr>
          <w:rFonts w:ascii="Georgia" w:hAnsi="Georgia"/>
          <w:color w:val="222222"/>
          <w:sz w:val="21"/>
          <w:szCs w:val="21"/>
        </w:rPr>
        <w:t>Albani</w:t>
      </w:r>
      <w:proofErr w:type="spellEnd"/>
      <w:r>
        <w:rPr>
          <w:rFonts w:ascii="Georgia" w:hAnsi="Georgia"/>
          <w:color w:val="222222"/>
          <w:sz w:val="21"/>
          <w:szCs w:val="21"/>
        </w:rPr>
        <w:t xml:space="preserve"> a Roma: Una </w:t>
      </w:r>
      <w:proofErr w:type="spellStart"/>
      <w:r>
        <w:rPr>
          <w:rFonts w:ascii="Georgia" w:hAnsi="Georgia"/>
          <w:color w:val="222222"/>
          <w:sz w:val="21"/>
          <w:szCs w:val="21"/>
        </w:rPr>
        <w:t>storia</w:t>
      </w:r>
      <w:proofErr w:type="spellEnd"/>
      <w:r>
        <w:rPr>
          <w:rFonts w:ascii="Georgia" w:hAnsi="Georgia"/>
          <w:color w:val="222222"/>
          <w:sz w:val="21"/>
          <w:szCs w:val="21"/>
        </w:rPr>
        <w:t xml:space="preserve"> </w:t>
      </w:r>
      <w:proofErr w:type="spellStart"/>
      <w:r>
        <w:rPr>
          <w:rFonts w:ascii="Georgia" w:hAnsi="Georgia"/>
          <w:color w:val="222222"/>
          <w:sz w:val="21"/>
          <w:szCs w:val="21"/>
        </w:rPr>
        <w:t>ancora</w:t>
      </w:r>
      <w:proofErr w:type="spellEnd"/>
      <w:r>
        <w:rPr>
          <w:rFonts w:ascii="Georgia" w:hAnsi="Georgia"/>
          <w:color w:val="222222"/>
          <w:sz w:val="21"/>
          <w:szCs w:val="21"/>
        </w:rPr>
        <w:t xml:space="preserve"> da </w:t>
      </w:r>
      <w:proofErr w:type="spellStart"/>
      <w:r>
        <w:rPr>
          <w:rFonts w:ascii="Georgia" w:hAnsi="Georgia"/>
          <w:color w:val="222222"/>
          <w:sz w:val="21"/>
          <w:szCs w:val="21"/>
        </w:rPr>
        <w:t>scrivere</w:t>
      </w:r>
      <w:proofErr w:type="spellEnd"/>
    </w:p>
    <w:p w14:paraId="4240F65E"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proofErr w:type="gramStart"/>
      <w:r>
        <w:rPr>
          <w:rFonts w:ascii="Georgia" w:hAnsi="Georgia"/>
          <w:color w:val="222222"/>
          <w:sz w:val="21"/>
          <w:szCs w:val="21"/>
        </w:rPr>
        <w:t>18.40  </w:t>
      </w:r>
      <w:r>
        <w:rPr>
          <w:rStyle w:val="Strong"/>
          <w:rFonts w:ascii="Georgia" w:hAnsi="Georgia"/>
          <w:color w:val="333300"/>
          <w:sz w:val="21"/>
          <w:szCs w:val="21"/>
        </w:rPr>
        <w:t>Keynote</w:t>
      </w:r>
      <w:proofErr w:type="gramEnd"/>
      <w:r>
        <w:rPr>
          <w:rStyle w:val="Strong"/>
          <w:rFonts w:ascii="Georgia" w:hAnsi="Georgia"/>
          <w:color w:val="333300"/>
          <w:sz w:val="21"/>
          <w:szCs w:val="21"/>
        </w:rPr>
        <w:t xml:space="preserve"> Address</w:t>
      </w:r>
      <w:r>
        <w:rPr>
          <w:rFonts w:ascii="Georgia" w:hAnsi="Georgia"/>
          <w:color w:val="222222"/>
          <w:sz w:val="21"/>
          <w:szCs w:val="21"/>
        </w:rPr>
        <w:br/>
        <w:t xml:space="preserve">• Salvatore </w:t>
      </w:r>
      <w:proofErr w:type="spellStart"/>
      <w:r>
        <w:rPr>
          <w:rFonts w:ascii="Georgia" w:hAnsi="Georgia"/>
          <w:color w:val="222222"/>
          <w:sz w:val="21"/>
          <w:szCs w:val="21"/>
        </w:rPr>
        <w:t>Settis</w:t>
      </w:r>
      <w:proofErr w:type="spellEnd"/>
      <w:r>
        <w:rPr>
          <w:rFonts w:ascii="Georgia" w:hAnsi="Georgia"/>
          <w:color w:val="222222"/>
          <w:sz w:val="21"/>
          <w:szCs w:val="21"/>
        </w:rPr>
        <w:t xml:space="preserve">, Lo </w:t>
      </w:r>
      <w:proofErr w:type="spellStart"/>
      <w:r>
        <w:rPr>
          <w:rFonts w:ascii="Georgia" w:hAnsi="Georgia"/>
          <w:color w:val="222222"/>
          <w:sz w:val="21"/>
          <w:szCs w:val="21"/>
        </w:rPr>
        <w:t>specchio</w:t>
      </w:r>
      <w:proofErr w:type="spellEnd"/>
      <w:r>
        <w:rPr>
          <w:rFonts w:ascii="Georgia" w:hAnsi="Georgia"/>
          <w:color w:val="222222"/>
          <w:sz w:val="21"/>
          <w:szCs w:val="21"/>
        </w:rPr>
        <w:t xml:space="preserve"> </w:t>
      </w:r>
      <w:proofErr w:type="spellStart"/>
      <w:r>
        <w:rPr>
          <w:rFonts w:ascii="Georgia" w:hAnsi="Georgia"/>
          <w:color w:val="222222"/>
          <w:sz w:val="21"/>
          <w:szCs w:val="21"/>
        </w:rPr>
        <w:t>dei</w:t>
      </w:r>
      <w:proofErr w:type="spellEnd"/>
      <w:r>
        <w:rPr>
          <w:rFonts w:ascii="Georgia" w:hAnsi="Georgia"/>
          <w:color w:val="222222"/>
          <w:sz w:val="21"/>
          <w:szCs w:val="21"/>
        </w:rPr>
        <w:t xml:space="preserve"> </w:t>
      </w:r>
      <w:proofErr w:type="spellStart"/>
      <w:r>
        <w:rPr>
          <w:rFonts w:ascii="Georgia" w:hAnsi="Georgia"/>
          <w:color w:val="222222"/>
          <w:sz w:val="21"/>
          <w:szCs w:val="21"/>
        </w:rPr>
        <w:t>principi</w:t>
      </w:r>
      <w:proofErr w:type="spellEnd"/>
      <w:r>
        <w:rPr>
          <w:rFonts w:ascii="Georgia" w:hAnsi="Georgia"/>
          <w:color w:val="222222"/>
          <w:sz w:val="21"/>
          <w:szCs w:val="21"/>
        </w:rPr>
        <w:t xml:space="preserve">: Fra Villa </w:t>
      </w:r>
      <w:proofErr w:type="spellStart"/>
      <w:r>
        <w:rPr>
          <w:rFonts w:ascii="Georgia" w:hAnsi="Georgia"/>
          <w:color w:val="222222"/>
          <w:sz w:val="21"/>
          <w:szCs w:val="21"/>
        </w:rPr>
        <w:t>Albani</w:t>
      </w:r>
      <w:proofErr w:type="spellEnd"/>
      <w:r>
        <w:rPr>
          <w:rFonts w:ascii="Georgia" w:hAnsi="Georgia"/>
          <w:color w:val="222222"/>
          <w:sz w:val="21"/>
          <w:szCs w:val="21"/>
        </w:rPr>
        <w:t xml:space="preserve"> e </w:t>
      </w:r>
      <w:proofErr w:type="spellStart"/>
      <w:r>
        <w:rPr>
          <w:rFonts w:ascii="Georgia" w:hAnsi="Georgia"/>
          <w:color w:val="222222"/>
          <w:sz w:val="21"/>
          <w:szCs w:val="21"/>
        </w:rPr>
        <w:t>il</w:t>
      </w:r>
      <w:proofErr w:type="spellEnd"/>
      <w:r>
        <w:rPr>
          <w:rFonts w:ascii="Georgia" w:hAnsi="Georgia"/>
          <w:color w:val="222222"/>
          <w:sz w:val="21"/>
          <w:szCs w:val="21"/>
        </w:rPr>
        <w:t xml:space="preserve"> Museo </w:t>
      </w:r>
      <w:proofErr w:type="spellStart"/>
      <w:r>
        <w:rPr>
          <w:rFonts w:ascii="Georgia" w:hAnsi="Georgia"/>
          <w:color w:val="222222"/>
          <w:sz w:val="21"/>
          <w:szCs w:val="21"/>
        </w:rPr>
        <w:t>Torlonia</w:t>
      </w:r>
      <w:proofErr w:type="spellEnd"/>
    </w:p>
    <w:p w14:paraId="51384DB0"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r>
        <w:rPr>
          <w:rFonts w:ascii="Georgia" w:hAnsi="Georgia"/>
          <w:color w:val="993300"/>
          <w:sz w:val="21"/>
          <w:szCs w:val="21"/>
        </w:rPr>
        <w:t xml:space="preserve">T H U R S D A </w:t>
      </w:r>
      <w:proofErr w:type="gramStart"/>
      <w:r>
        <w:rPr>
          <w:rFonts w:ascii="Georgia" w:hAnsi="Georgia"/>
          <w:color w:val="993300"/>
          <w:sz w:val="21"/>
          <w:szCs w:val="21"/>
        </w:rPr>
        <w:t>Y ,</w:t>
      </w:r>
      <w:proofErr w:type="gramEnd"/>
      <w:r>
        <w:rPr>
          <w:rFonts w:ascii="Georgia" w:hAnsi="Georgia"/>
          <w:color w:val="993300"/>
          <w:sz w:val="21"/>
          <w:szCs w:val="21"/>
        </w:rPr>
        <w:t>  1 2  D E C E M B E R  2 0 1 9</w:t>
      </w:r>
    </w:p>
    <w:p w14:paraId="78093519"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r>
        <w:rPr>
          <w:rStyle w:val="Emphasis"/>
          <w:rFonts w:ascii="Georgia" w:hAnsi="Georgia"/>
          <w:color w:val="222222"/>
          <w:sz w:val="21"/>
          <w:szCs w:val="21"/>
        </w:rPr>
        <w:t>British School at Rome</w:t>
      </w:r>
    </w:p>
    <w:p w14:paraId="1446E9F5"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r>
        <w:rPr>
          <w:rFonts w:ascii="Georgia" w:hAnsi="Georgia"/>
          <w:color w:val="222222"/>
          <w:sz w:val="21"/>
          <w:szCs w:val="21"/>
        </w:rPr>
        <w:t>9.30  </w:t>
      </w:r>
      <w:r>
        <w:rPr>
          <w:rStyle w:val="Strong"/>
          <w:rFonts w:ascii="Georgia" w:hAnsi="Georgia"/>
          <w:color w:val="333300"/>
          <w:sz w:val="21"/>
          <w:szCs w:val="21"/>
        </w:rPr>
        <w:t>Social and Cultural History</w:t>
      </w:r>
      <w:r>
        <w:rPr>
          <w:rFonts w:ascii="Georgia" w:hAnsi="Georgia"/>
          <w:color w:val="222222"/>
          <w:sz w:val="21"/>
          <w:szCs w:val="21"/>
        </w:rPr>
        <w:br/>
        <w:t xml:space="preserve">Chair: Adriano </w:t>
      </w:r>
      <w:proofErr w:type="spellStart"/>
      <w:r>
        <w:rPr>
          <w:rFonts w:ascii="Georgia" w:hAnsi="Georgia"/>
          <w:color w:val="222222"/>
          <w:sz w:val="21"/>
          <w:szCs w:val="21"/>
        </w:rPr>
        <w:t>Aymonino</w:t>
      </w:r>
      <w:proofErr w:type="spellEnd"/>
      <w:r>
        <w:rPr>
          <w:rFonts w:ascii="Georgia" w:hAnsi="Georgia"/>
          <w:color w:val="222222"/>
          <w:sz w:val="21"/>
          <w:szCs w:val="21"/>
        </w:rPr>
        <w:br/>
        <w:t xml:space="preserve">• Angela Cipriani, Il </w:t>
      </w:r>
      <w:proofErr w:type="spellStart"/>
      <w:r>
        <w:rPr>
          <w:rFonts w:ascii="Georgia" w:hAnsi="Georgia"/>
          <w:color w:val="222222"/>
          <w:sz w:val="21"/>
          <w:szCs w:val="21"/>
        </w:rPr>
        <w:t>cardinale</w:t>
      </w:r>
      <w:proofErr w:type="spellEnd"/>
      <w:r>
        <w:rPr>
          <w:rFonts w:ascii="Georgia" w:hAnsi="Georgia"/>
          <w:color w:val="222222"/>
          <w:sz w:val="21"/>
          <w:szCs w:val="21"/>
        </w:rPr>
        <w:t xml:space="preserve"> Alessandro </w:t>
      </w:r>
      <w:proofErr w:type="spellStart"/>
      <w:r>
        <w:rPr>
          <w:rFonts w:ascii="Georgia" w:hAnsi="Georgia"/>
          <w:color w:val="222222"/>
          <w:sz w:val="21"/>
          <w:szCs w:val="21"/>
        </w:rPr>
        <w:t>Albani</w:t>
      </w:r>
      <w:proofErr w:type="spellEnd"/>
      <w:r>
        <w:rPr>
          <w:rFonts w:ascii="Georgia" w:hAnsi="Georgia"/>
          <w:color w:val="222222"/>
          <w:sz w:val="21"/>
          <w:szCs w:val="21"/>
        </w:rPr>
        <w:t xml:space="preserve"> </w:t>
      </w:r>
      <w:proofErr w:type="spellStart"/>
      <w:r>
        <w:rPr>
          <w:rFonts w:ascii="Georgia" w:hAnsi="Georgia"/>
          <w:color w:val="222222"/>
          <w:sz w:val="21"/>
          <w:szCs w:val="21"/>
        </w:rPr>
        <w:t>nei</w:t>
      </w:r>
      <w:proofErr w:type="spellEnd"/>
      <w:r>
        <w:rPr>
          <w:rFonts w:ascii="Georgia" w:hAnsi="Georgia"/>
          <w:color w:val="222222"/>
          <w:sz w:val="21"/>
          <w:szCs w:val="21"/>
        </w:rPr>
        <w:t xml:space="preserve"> </w:t>
      </w:r>
      <w:proofErr w:type="spellStart"/>
      <w:r>
        <w:rPr>
          <w:rFonts w:ascii="Georgia" w:hAnsi="Georgia"/>
          <w:color w:val="222222"/>
          <w:sz w:val="21"/>
          <w:szCs w:val="21"/>
        </w:rPr>
        <w:t>manoscritti</w:t>
      </w:r>
      <w:proofErr w:type="spellEnd"/>
      <w:r>
        <w:rPr>
          <w:rFonts w:ascii="Georgia" w:hAnsi="Georgia"/>
          <w:color w:val="222222"/>
          <w:sz w:val="21"/>
          <w:szCs w:val="21"/>
        </w:rPr>
        <w:t xml:space="preserve"> del </w:t>
      </w:r>
      <w:proofErr w:type="spellStart"/>
      <w:r>
        <w:rPr>
          <w:rFonts w:ascii="Georgia" w:hAnsi="Georgia"/>
          <w:color w:val="222222"/>
          <w:sz w:val="21"/>
          <w:szCs w:val="21"/>
        </w:rPr>
        <w:t>Diario</w:t>
      </w:r>
      <w:proofErr w:type="spellEnd"/>
      <w:r>
        <w:rPr>
          <w:rFonts w:ascii="Georgia" w:hAnsi="Georgia"/>
          <w:color w:val="222222"/>
          <w:sz w:val="21"/>
          <w:szCs w:val="21"/>
        </w:rPr>
        <w:t xml:space="preserve"> di </w:t>
      </w:r>
      <w:proofErr w:type="spellStart"/>
      <w:r>
        <w:rPr>
          <w:rFonts w:ascii="Georgia" w:hAnsi="Georgia"/>
          <w:color w:val="222222"/>
          <w:sz w:val="21"/>
          <w:szCs w:val="21"/>
        </w:rPr>
        <w:t>Romannella</w:t>
      </w:r>
      <w:proofErr w:type="spellEnd"/>
      <w:r>
        <w:rPr>
          <w:rFonts w:ascii="Georgia" w:hAnsi="Georgia"/>
          <w:color w:val="222222"/>
          <w:sz w:val="21"/>
          <w:szCs w:val="21"/>
        </w:rPr>
        <w:t xml:space="preserve"> </w:t>
      </w:r>
      <w:proofErr w:type="spellStart"/>
      <w:r>
        <w:rPr>
          <w:rFonts w:ascii="Georgia" w:hAnsi="Georgia"/>
          <w:color w:val="222222"/>
          <w:sz w:val="21"/>
          <w:szCs w:val="21"/>
        </w:rPr>
        <w:t>Biblioteca</w:t>
      </w:r>
      <w:proofErr w:type="spellEnd"/>
      <w:r>
        <w:rPr>
          <w:rFonts w:ascii="Georgia" w:hAnsi="Georgia"/>
          <w:color w:val="222222"/>
          <w:sz w:val="21"/>
          <w:szCs w:val="21"/>
        </w:rPr>
        <w:t xml:space="preserve"> </w:t>
      </w:r>
      <w:proofErr w:type="spellStart"/>
      <w:r>
        <w:rPr>
          <w:rFonts w:ascii="Georgia" w:hAnsi="Georgia"/>
          <w:color w:val="222222"/>
          <w:sz w:val="21"/>
          <w:szCs w:val="21"/>
        </w:rPr>
        <w:t>Casanatense</w:t>
      </w:r>
      <w:proofErr w:type="spellEnd"/>
      <w:r>
        <w:rPr>
          <w:rFonts w:ascii="Georgia" w:hAnsi="Georgia"/>
          <w:color w:val="222222"/>
          <w:sz w:val="21"/>
          <w:szCs w:val="21"/>
        </w:rPr>
        <w:t>, 1762–73</w:t>
      </w:r>
      <w:r>
        <w:rPr>
          <w:rFonts w:ascii="Georgia" w:hAnsi="Georgia"/>
          <w:color w:val="222222"/>
          <w:sz w:val="21"/>
          <w:szCs w:val="21"/>
        </w:rPr>
        <w:br/>
        <w:t xml:space="preserve">• Heather Hyde Minor, Winckelmann and </w:t>
      </w:r>
      <w:proofErr w:type="spellStart"/>
      <w:r>
        <w:rPr>
          <w:rFonts w:ascii="Georgia" w:hAnsi="Georgia"/>
          <w:color w:val="222222"/>
          <w:sz w:val="21"/>
          <w:szCs w:val="21"/>
        </w:rPr>
        <w:t>Albani</w:t>
      </w:r>
      <w:proofErr w:type="spellEnd"/>
      <w:r>
        <w:rPr>
          <w:rFonts w:ascii="Georgia" w:hAnsi="Georgia"/>
          <w:color w:val="222222"/>
          <w:sz w:val="21"/>
          <w:szCs w:val="21"/>
        </w:rPr>
        <w:t>: Text and Pretext</w:t>
      </w:r>
      <w:r>
        <w:rPr>
          <w:rFonts w:ascii="Georgia" w:hAnsi="Georgia"/>
          <w:color w:val="222222"/>
          <w:sz w:val="21"/>
          <w:szCs w:val="21"/>
        </w:rPr>
        <w:br/>
        <w:t xml:space="preserve">• Ginevra Odone, </w:t>
      </w:r>
      <w:proofErr w:type="spellStart"/>
      <w:r>
        <w:rPr>
          <w:rFonts w:ascii="Georgia" w:hAnsi="Georgia"/>
          <w:color w:val="222222"/>
          <w:sz w:val="21"/>
          <w:szCs w:val="21"/>
        </w:rPr>
        <w:t>Rivalità</w:t>
      </w:r>
      <w:proofErr w:type="spellEnd"/>
      <w:r>
        <w:rPr>
          <w:rFonts w:ascii="Georgia" w:hAnsi="Georgia"/>
          <w:color w:val="222222"/>
          <w:sz w:val="21"/>
          <w:szCs w:val="21"/>
        </w:rPr>
        <w:t xml:space="preserve"> e </w:t>
      </w:r>
      <w:proofErr w:type="spellStart"/>
      <w:r>
        <w:rPr>
          <w:rFonts w:ascii="Georgia" w:hAnsi="Georgia"/>
          <w:color w:val="222222"/>
          <w:sz w:val="21"/>
          <w:szCs w:val="21"/>
        </w:rPr>
        <w:t>gelosie</w:t>
      </w:r>
      <w:proofErr w:type="spellEnd"/>
      <w:r>
        <w:rPr>
          <w:rFonts w:ascii="Georgia" w:hAnsi="Georgia"/>
          <w:color w:val="222222"/>
          <w:sz w:val="21"/>
          <w:szCs w:val="21"/>
        </w:rPr>
        <w:t xml:space="preserve"> </w:t>
      </w:r>
      <w:proofErr w:type="spellStart"/>
      <w:r>
        <w:rPr>
          <w:rFonts w:ascii="Georgia" w:hAnsi="Georgia"/>
          <w:color w:val="222222"/>
          <w:sz w:val="21"/>
          <w:szCs w:val="21"/>
        </w:rPr>
        <w:t>tra</w:t>
      </w:r>
      <w:proofErr w:type="spellEnd"/>
      <w:r>
        <w:rPr>
          <w:rFonts w:ascii="Georgia" w:hAnsi="Georgia"/>
          <w:color w:val="222222"/>
          <w:sz w:val="21"/>
          <w:szCs w:val="21"/>
        </w:rPr>
        <w:t xml:space="preserve"> </w:t>
      </w:r>
      <w:proofErr w:type="spellStart"/>
      <w:r>
        <w:rPr>
          <w:rFonts w:ascii="Georgia" w:hAnsi="Georgia"/>
          <w:color w:val="222222"/>
          <w:sz w:val="21"/>
          <w:szCs w:val="21"/>
        </w:rPr>
        <w:t>antiquari</w:t>
      </w:r>
      <w:proofErr w:type="spellEnd"/>
      <w:r>
        <w:rPr>
          <w:rFonts w:ascii="Georgia" w:hAnsi="Georgia"/>
          <w:color w:val="222222"/>
          <w:sz w:val="21"/>
          <w:szCs w:val="21"/>
        </w:rPr>
        <w:t xml:space="preserve">: Il Conte di </w:t>
      </w:r>
      <w:proofErr w:type="spellStart"/>
      <w:r>
        <w:rPr>
          <w:rFonts w:ascii="Georgia" w:hAnsi="Georgia"/>
          <w:color w:val="222222"/>
          <w:sz w:val="21"/>
          <w:szCs w:val="21"/>
        </w:rPr>
        <w:t>Caylus</w:t>
      </w:r>
      <w:proofErr w:type="spellEnd"/>
      <w:r>
        <w:rPr>
          <w:rFonts w:ascii="Georgia" w:hAnsi="Georgia"/>
          <w:color w:val="222222"/>
          <w:sz w:val="21"/>
          <w:szCs w:val="21"/>
        </w:rPr>
        <w:t xml:space="preserve">, </w:t>
      </w:r>
      <w:proofErr w:type="spellStart"/>
      <w:r>
        <w:rPr>
          <w:rFonts w:ascii="Georgia" w:hAnsi="Georgia"/>
          <w:color w:val="222222"/>
          <w:sz w:val="21"/>
          <w:szCs w:val="21"/>
        </w:rPr>
        <w:t>il</w:t>
      </w:r>
      <w:proofErr w:type="spellEnd"/>
      <w:r>
        <w:rPr>
          <w:rFonts w:ascii="Georgia" w:hAnsi="Georgia"/>
          <w:color w:val="222222"/>
          <w:sz w:val="21"/>
          <w:szCs w:val="21"/>
        </w:rPr>
        <w:t xml:space="preserve"> </w:t>
      </w:r>
      <w:proofErr w:type="spellStart"/>
      <w:r>
        <w:rPr>
          <w:rFonts w:ascii="Georgia" w:hAnsi="Georgia"/>
          <w:color w:val="222222"/>
          <w:sz w:val="21"/>
          <w:szCs w:val="21"/>
        </w:rPr>
        <w:t>cardinale</w:t>
      </w:r>
      <w:proofErr w:type="spellEnd"/>
      <w:r>
        <w:rPr>
          <w:rFonts w:ascii="Georgia" w:hAnsi="Georgia"/>
          <w:color w:val="222222"/>
          <w:sz w:val="21"/>
          <w:szCs w:val="21"/>
        </w:rPr>
        <w:t xml:space="preserve"> Alessandro </w:t>
      </w:r>
      <w:proofErr w:type="spellStart"/>
      <w:r>
        <w:rPr>
          <w:rFonts w:ascii="Georgia" w:hAnsi="Georgia"/>
          <w:color w:val="222222"/>
          <w:sz w:val="21"/>
          <w:szCs w:val="21"/>
        </w:rPr>
        <w:t>Albani</w:t>
      </w:r>
      <w:proofErr w:type="spellEnd"/>
      <w:r>
        <w:rPr>
          <w:rFonts w:ascii="Georgia" w:hAnsi="Georgia"/>
          <w:color w:val="222222"/>
          <w:sz w:val="21"/>
          <w:szCs w:val="21"/>
        </w:rPr>
        <w:t xml:space="preserve"> e </w:t>
      </w:r>
      <w:proofErr w:type="spellStart"/>
      <w:r>
        <w:rPr>
          <w:rFonts w:ascii="Georgia" w:hAnsi="Georgia"/>
          <w:color w:val="222222"/>
          <w:sz w:val="21"/>
          <w:szCs w:val="21"/>
        </w:rPr>
        <w:t>i</w:t>
      </w:r>
      <w:proofErr w:type="spellEnd"/>
      <w:r>
        <w:rPr>
          <w:rFonts w:ascii="Georgia" w:hAnsi="Georgia"/>
          <w:color w:val="222222"/>
          <w:sz w:val="21"/>
          <w:szCs w:val="21"/>
        </w:rPr>
        <w:t xml:space="preserve"> </w:t>
      </w:r>
      <w:proofErr w:type="spellStart"/>
      <w:r>
        <w:rPr>
          <w:rFonts w:ascii="Georgia" w:hAnsi="Georgia"/>
          <w:color w:val="222222"/>
          <w:sz w:val="21"/>
          <w:szCs w:val="21"/>
        </w:rPr>
        <w:t>loro</w:t>
      </w:r>
      <w:proofErr w:type="spellEnd"/>
      <w:r>
        <w:rPr>
          <w:rFonts w:ascii="Georgia" w:hAnsi="Georgia"/>
          <w:color w:val="222222"/>
          <w:sz w:val="21"/>
          <w:szCs w:val="21"/>
        </w:rPr>
        <w:t xml:space="preserve"> </w:t>
      </w:r>
      <w:proofErr w:type="spellStart"/>
      <w:r>
        <w:rPr>
          <w:rFonts w:ascii="Georgia" w:hAnsi="Georgia"/>
          <w:color w:val="222222"/>
          <w:sz w:val="21"/>
          <w:szCs w:val="21"/>
        </w:rPr>
        <w:t>intermediari</w:t>
      </w:r>
      <w:proofErr w:type="spellEnd"/>
      <w:r>
        <w:rPr>
          <w:rFonts w:ascii="Georgia" w:hAnsi="Georgia"/>
          <w:color w:val="222222"/>
          <w:sz w:val="21"/>
          <w:szCs w:val="21"/>
        </w:rPr>
        <w:br/>
        <w:t xml:space="preserve">• Brigitte Kuhn-Forte, Alessandro </w:t>
      </w:r>
      <w:proofErr w:type="spellStart"/>
      <w:r>
        <w:rPr>
          <w:rFonts w:ascii="Georgia" w:hAnsi="Georgia"/>
          <w:color w:val="222222"/>
          <w:sz w:val="21"/>
          <w:szCs w:val="21"/>
        </w:rPr>
        <w:t>Albani</w:t>
      </w:r>
      <w:proofErr w:type="spellEnd"/>
      <w:r>
        <w:rPr>
          <w:rFonts w:ascii="Georgia" w:hAnsi="Georgia"/>
          <w:color w:val="222222"/>
          <w:sz w:val="21"/>
          <w:szCs w:val="21"/>
        </w:rPr>
        <w:t xml:space="preserve"> e Winckelmann</w:t>
      </w:r>
    </w:p>
    <w:p w14:paraId="7F8A28CD" w14:textId="77777777" w:rsidR="008D5351" w:rsidRDefault="008D5351" w:rsidP="008D5351">
      <w:pPr>
        <w:pStyle w:val="NormalWeb"/>
        <w:shd w:val="clear" w:color="auto" w:fill="FFFFFF"/>
        <w:spacing w:before="0" w:beforeAutospacing="0" w:after="150" w:afterAutospacing="0" w:line="375" w:lineRule="atLeast"/>
        <w:rPr>
          <w:rFonts w:ascii="Georgia" w:hAnsi="Georgia"/>
          <w:color w:val="222222"/>
          <w:sz w:val="21"/>
          <w:szCs w:val="21"/>
        </w:rPr>
      </w:pPr>
      <w:proofErr w:type="gramStart"/>
      <w:r>
        <w:rPr>
          <w:rFonts w:ascii="Georgia" w:hAnsi="Georgia"/>
          <w:color w:val="222222"/>
          <w:sz w:val="21"/>
          <w:szCs w:val="21"/>
        </w:rPr>
        <w:lastRenderedPageBreak/>
        <w:t>10.45  Discussion</w:t>
      </w:r>
      <w:proofErr w:type="gramEnd"/>
      <w:r>
        <w:rPr>
          <w:rFonts w:ascii="Georgia" w:hAnsi="Georgia"/>
          <w:color w:val="222222"/>
          <w:sz w:val="21"/>
          <w:szCs w:val="21"/>
        </w:rPr>
        <w:t xml:space="preserve"> and coffee break</w:t>
      </w:r>
    </w:p>
    <w:p w14:paraId="724C47A4"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proofErr w:type="gramStart"/>
      <w:r>
        <w:rPr>
          <w:rFonts w:ascii="Georgia" w:hAnsi="Georgia"/>
          <w:color w:val="222222"/>
          <w:sz w:val="21"/>
          <w:szCs w:val="21"/>
        </w:rPr>
        <w:t>11.30  </w:t>
      </w:r>
      <w:r>
        <w:rPr>
          <w:rStyle w:val="Strong"/>
          <w:rFonts w:ascii="Georgia" w:hAnsi="Georgia"/>
          <w:color w:val="333300"/>
          <w:sz w:val="21"/>
          <w:szCs w:val="21"/>
        </w:rPr>
        <w:t>Art</w:t>
      </w:r>
      <w:proofErr w:type="gramEnd"/>
      <w:r>
        <w:rPr>
          <w:rStyle w:val="Strong"/>
          <w:rFonts w:ascii="Georgia" w:hAnsi="Georgia"/>
          <w:color w:val="333300"/>
          <w:sz w:val="21"/>
          <w:szCs w:val="21"/>
        </w:rPr>
        <w:t xml:space="preserve"> and Diplomacy</w:t>
      </w:r>
      <w:r>
        <w:rPr>
          <w:rFonts w:ascii="Georgia" w:hAnsi="Georgia"/>
          <w:color w:val="222222"/>
          <w:sz w:val="21"/>
          <w:szCs w:val="21"/>
        </w:rPr>
        <w:br/>
        <w:t xml:space="preserve">Chair: Susanna </w:t>
      </w:r>
      <w:proofErr w:type="spellStart"/>
      <w:r>
        <w:rPr>
          <w:rFonts w:ascii="Georgia" w:hAnsi="Georgia"/>
          <w:color w:val="222222"/>
          <w:sz w:val="21"/>
          <w:szCs w:val="21"/>
        </w:rPr>
        <w:t>Pasquali</w:t>
      </w:r>
      <w:proofErr w:type="spellEnd"/>
      <w:r>
        <w:rPr>
          <w:rFonts w:ascii="Georgia" w:hAnsi="Georgia"/>
          <w:color w:val="222222"/>
          <w:sz w:val="21"/>
          <w:szCs w:val="21"/>
        </w:rPr>
        <w:br/>
        <w:t xml:space="preserve">• </w:t>
      </w:r>
      <w:proofErr w:type="spellStart"/>
      <w:r>
        <w:rPr>
          <w:rFonts w:ascii="Georgia" w:hAnsi="Georgia"/>
          <w:color w:val="222222"/>
          <w:sz w:val="21"/>
          <w:szCs w:val="21"/>
        </w:rPr>
        <w:t>Maëlig</w:t>
      </w:r>
      <w:proofErr w:type="spellEnd"/>
      <w:r>
        <w:rPr>
          <w:rFonts w:ascii="Georgia" w:hAnsi="Georgia"/>
          <w:color w:val="222222"/>
          <w:sz w:val="21"/>
          <w:szCs w:val="21"/>
        </w:rPr>
        <w:t xml:space="preserve"> Chauvin, Il </w:t>
      </w:r>
      <w:proofErr w:type="spellStart"/>
      <w:r>
        <w:rPr>
          <w:rFonts w:ascii="Georgia" w:hAnsi="Georgia"/>
          <w:color w:val="222222"/>
          <w:sz w:val="21"/>
          <w:szCs w:val="21"/>
        </w:rPr>
        <w:t>cardinale</w:t>
      </w:r>
      <w:proofErr w:type="spellEnd"/>
      <w:r>
        <w:rPr>
          <w:rFonts w:ascii="Georgia" w:hAnsi="Georgia"/>
          <w:color w:val="222222"/>
          <w:sz w:val="21"/>
          <w:szCs w:val="21"/>
        </w:rPr>
        <w:t xml:space="preserve"> Alessandro </w:t>
      </w:r>
      <w:proofErr w:type="spellStart"/>
      <w:r>
        <w:rPr>
          <w:rFonts w:ascii="Georgia" w:hAnsi="Georgia"/>
          <w:color w:val="222222"/>
          <w:sz w:val="21"/>
          <w:szCs w:val="21"/>
        </w:rPr>
        <w:t>Albani</w:t>
      </w:r>
      <w:proofErr w:type="spellEnd"/>
      <w:r>
        <w:rPr>
          <w:rFonts w:ascii="Georgia" w:hAnsi="Georgia"/>
          <w:color w:val="222222"/>
          <w:sz w:val="21"/>
          <w:szCs w:val="21"/>
        </w:rPr>
        <w:t xml:space="preserve"> e </w:t>
      </w:r>
      <w:proofErr w:type="spellStart"/>
      <w:r>
        <w:rPr>
          <w:rFonts w:ascii="Georgia" w:hAnsi="Georgia"/>
          <w:color w:val="222222"/>
          <w:sz w:val="21"/>
          <w:szCs w:val="21"/>
        </w:rPr>
        <w:t>i</w:t>
      </w:r>
      <w:proofErr w:type="spellEnd"/>
      <w:r>
        <w:rPr>
          <w:rFonts w:ascii="Georgia" w:hAnsi="Georgia"/>
          <w:color w:val="222222"/>
          <w:sz w:val="21"/>
          <w:szCs w:val="21"/>
        </w:rPr>
        <w:t xml:space="preserve"> </w:t>
      </w:r>
      <w:proofErr w:type="spellStart"/>
      <w:r>
        <w:rPr>
          <w:rFonts w:ascii="Georgia" w:hAnsi="Georgia"/>
          <w:color w:val="222222"/>
          <w:sz w:val="21"/>
          <w:szCs w:val="21"/>
        </w:rPr>
        <w:t>regali</w:t>
      </w:r>
      <w:proofErr w:type="spellEnd"/>
      <w:r>
        <w:rPr>
          <w:rFonts w:ascii="Georgia" w:hAnsi="Georgia"/>
          <w:color w:val="222222"/>
          <w:sz w:val="21"/>
          <w:szCs w:val="21"/>
        </w:rPr>
        <w:t xml:space="preserve"> </w:t>
      </w:r>
      <w:proofErr w:type="spellStart"/>
      <w:r>
        <w:rPr>
          <w:rFonts w:ascii="Georgia" w:hAnsi="Georgia"/>
          <w:color w:val="222222"/>
          <w:sz w:val="21"/>
          <w:szCs w:val="21"/>
        </w:rPr>
        <w:t>diplomatici</w:t>
      </w:r>
      <w:proofErr w:type="spellEnd"/>
      <w:r>
        <w:rPr>
          <w:rFonts w:ascii="Georgia" w:hAnsi="Georgia"/>
          <w:color w:val="222222"/>
          <w:sz w:val="21"/>
          <w:szCs w:val="21"/>
        </w:rPr>
        <w:t xml:space="preserve">: </w:t>
      </w:r>
      <w:proofErr w:type="spellStart"/>
      <w:r>
        <w:rPr>
          <w:rFonts w:ascii="Georgia" w:hAnsi="Georgia"/>
          <w:color w:val="222222"/>
          <w:sz w:val="21"/>
          <w:szCs w:val="21"/>
        </w:rPr>
        <w:t>l’arte</w:t>
      </w:r>
      <w:proofErr w:type="spellEnd"/>
      <w:r>
        <w:rPr>
          <w:rFonts w:ascii="Georgia" w:hAnsi="Georgia"/>
          <w:color w:val="222222"/>
          <w:sz w:val="21"/>
          <w:szCs w:val="21"/>
        </w:rPr>
        <w:t xml:space="preserve"> al </w:t>
      </w:r>
      <w:proofErr w:type="spellStart"/>
      <w:r>
        <w:rPr>
          <w:rFonts w:ascii="Georgia" w:hAnsi="Georgia"/>
          <w:color w:val="222222"/>
          <w:sz w:val="21"/>
          <w:szCs w:val="21"/>
        </w:rPr>
        <w:t>servizio</w:t>
      </w:r>
      <w:proofErr w:type="spellEnd"/>
      <w:r>
        <w:rPr>
          <w:rFonts w:ascii="Georgia" w:hAnsi="Georgia"/>
          <w:color w:val="222222"/>
          <w:sz w:val="21"/>
          <w:szCs w:val="21"/>
        </w:rPr>
        <w:t xml:space="preserve"> </w:t>
      </w:r>
      <w:proofErr w:type="spellStart"/>
      <w:r>
        <w:rPr>
          <w:rFonts w:ascii="Georgia" w:hAnsi="Georgia"/>
          <w:color w:val="222222"/>
          <w:sz w:val="21"/>
          <w:szCs w:val="21"/>
        </w:rPr>
        <w:t>della</w:t>
      </w:r>
      <w:proofErr w:type="spellEnd"/>
      <w:r>
        <w:rPr>
          <w:rFonts w:ascii="Georgia" w:hAnsi="Georgia"/>
          <w:color w:val="222222"/>
          <w:sz w:val="21"/>
          <w:szCs w:val="21"/>
        </w:rPr>
        <w:t xml:space="preserve"> </w:t>
      </w:r>
      <w:proofErr w:type="spellStart"/>
      <w:r>
        <w:rPr>
          <w:rFonts w:ascii="Georgia" w:hAnsi="Georgia"/>
          <w:color w:val="222222"/>
          <w:sz w:val="21"/>
          <w:szCs w:val="21"/>
        </w:rPr>
        <w:t>politica</w:t>
      </w:r>
      <w:proofErr w:type="spellEnd"/>
      <w:r>
        <w:rPr>
          <w:rFonts w:ascii="Georgia" w:hAnsi="Georgia"/>
          <w:color w:val="222222"/>
          <w:sz w:val="21"/>
          <w:szCs w:val="21"/>
        </w:rPr>
        <w:br/>
        <w:t xml:space="preserve">• Susanne Mueller-Bechtel, Il </w:t>
      </w:r>
      <w:proofErr w:type="spellStart"/>
      <w:r>
        <w:rPr>
          <w:rFonts w:ascii="Georgia" w:hAnsi="Georgia"/>
          <w:color w:val="222222"/>
          <w:sz w:val="21"/>
          <w:szCs w:val="21"/>
        </w:rPr>
        <w:t>principe</w:t>
      </w:r>
      <w:proofErr w:type="spellEnd"/>
      <w:r>
        <w:rPr>
          <w:rFonts w:ascii="Georgia" w:hAnsi="Georgia"/>
          <w:color w:val="222222"/>
          <w:sz w:val="21"/>
          <w:szCs w:val="21"/>
        </w:rPr>
        <w:t xml:space="preserve"> </w:t>
      </w:r>
      <w:proofErr w:type="spellStart"/>
      <w:r>
        <w:rPr>
          <w:rFonts w:ascii="Georgia" w:hAnsi="Georgia"/>
          <w:color w:val="222222"/>
          <w:sz w:val="21"/>
          <w:szCs w:val="21"/>
        </w:rPr>
        <w:t>ereditario</w:t>
      </w:r>
      <w:proofErr w:type="spellEnd"/>
      <w:r>
        <w:rPr>
          <w:rFonts w:ascii="Georgia" w:hAnsi="Georgia"/>
          <w:color w:val="222222"/>
          <w:sz w:val="21"/>
          <w:szCs w:val="21"/>
        </w:rPr>
        <w:t xml:space="preserve"> di </w:t>
      </w:r>
      <w:proofErr w:type="spellStart"/>
      <w:r>
        <w:rPr>
          <w:rFonts w:ascii="Georgia" w:hAnsi="Georgia"/>
          <w:color w:val="222222"/>
          <w:sz w:val="21"/>
          <w:szCs w:val="21"/>
        </w:rPr>
        <w:t>Sassonia</w:t>
      </w:r>
      <w:proofErr w:type="spellEnd"/>
      <w:r>
        <w:rPr>
          <w:rFonts w:ascii="Georgia" w:hAnsi="Georgia"/>
          <w:color w:val="222222"/>
          <w:sz w:val="21"/>
          <w:szCs w:val="21"/>
        </w:rPr>
        <w:t xml:space="preserve"> Federico Cristiano, Alessandro </w:t>
      </w:r>
      <w:proofErr w:type="spellStart"/>
      <w:r>
        <w:rPr>
          <w:rFonts w:ascii="Georgia" w:hAnsi="Georgia"/>
          <w:color w:val="222222"/>
          <w:sz w:val="21"/>
          <w:szCs w:val="21"/>
        </w:rPr>
        <w:t>Albani</w:t>
      </w:r>
      <w:proofErr w:type="spellEnd"/>
      <w:r>
        <w:rPr>
          <w:rFonts w:ascii="Georgia" w:hAnsi="Georgia"/>
          <w:color w:val="222222"/>
          <w:sz w:val="21"/>
          <w:szCs w:val="21"/>
        </w:rPr>
        <w:t xml:space="preserve"> e le </w:t>
      </w:r>
      <w:proofErr w:type="spellStart"/>
      <w:r>
        <w:rPr>
          <w:rFonts w:ascii="Georgia" w:hAnsi="Georgia"/>
          <w:color w:val="222222"/>
          <w:sz w:val="21"/>
          <w:szCs w:val="21"/>
        </w:rPr>
        <w:t>arti</w:t>
      </w:r>
      <w:proofErr w:type="spellEnd"/>
      <w:r>
        <w:rPr>
          <w:rFonts w:ascii="Georgia" w:hAnsi="Georgia"/>
          <w:color w:val="222222"/>
          <w:sz w:val="21"/>
          <w:szCs w:val="21"/>
        </w:rPr>
        <w:br/>
        <w:t xml:space="preserve">• Matteo </w:t>
      </w:r>
      <w:proofErr w:type="spellStart"/>
      <w:r>
        <w:rPr>
          <w:rFonts w:ascii="Georgia" w:hAnsi="Georgia"/>
          <w:color w:val="222222"/>
          <w:sz w:val="21"/>
          <w:szCs w:val="21"/>
        </w:rPr>
        <w:t>Borchia</w:t>
      </w:r>
      <w:proofErr w:type="spellEnd"/>
      <w:r>
        <w:rPr>
          <w:rFonts w:ascii="Georgia" w:hAnsi="Georgia"/>
          <w:color w:val="222222"/>
          <w:sz w:val="21"/>
          <w:szCs w:val="21"/>
        </w:rPr>
        <w:t xml:space="preserve">, I </w:t>
      </w:r>
      <w:proofErr w:type="spellStart"/>
      <w:r>
        <w:rPr>
          <w:rFonts w:ascii="Georgia" w:hAnsi="Georgia"/>
          <w:color w:val="222222"/>
          <w:sz w:val="21"/>
          <w:szCs w:val="21"/>
        </w:rPr>
        <w:t>vantaggi</w:t>
      </w:r>
      <w:proofErr w:type="spellEnd"/>
      <w:r>
        <w:rPr>
          <w:rFonts w:ascii="Georgia" w:hAnsi="Georgia"/>
          <w:color w:val="222222"/>
          <w:sz w:val="21"/>
          <w:szCs w:val="21"/>
        </w:rPr>
        <w:t xml:space="preserve"> </w:t>
      </w:r>
      <w:proofErr w:type="spellStart"/>
      <w:r>
        <w:rPr>
          <w:rFonts w:ascii="Georgia" w:hAnsi="Georgia"/>
          <w:color w:val="222222"/>
          <w:sz w:val="21"/>
          <w:szCs w:val="21"/>
        </w:rPr>
        <w:t>della</w:t>
      </w:r>
      <w:proofErr w:type="spellEnd"/>
      <w:r>
        <w:rPr>
          <w:rFonts w:ascii="Georgia" w:hAnsi="Georgia"/>
          <w:color w:val="222222"/>
          <w:sz w:val="21"/>
          <w:szCs w:val="21"/>
        </w:rPr>
        <w:t xml:space="preserve"> </w:t>
      </w:r>
      <w:proofErr w:type="spellStart"/>
      <w:r>
        <w:rPr>
          <w:rFonts w:ascii="Georgia" w:hAnsi="Georgia"/>
          <w:color w:val="222222"/>
          <w:sz w:val="21"/>
          <w:szCs w:val="21"/>
        </w:rPr>
        <w:t>diplomazia</w:t>
      </w:r>
      <w:proofErr w:type="spellEnd"/>
      <w:r>
        <w:rPr>
          <w:rFonts w:ascii="Georgia" w:hAnsi="Georgia"/>
          <w:color w:val="222222"/>
          <w:sz w:val="21"/>
          <w:szCs w:val="21"/>
        </w:rPr>
        <w:t xml:space="preserve">: Alessandro </w:t>
      </w:r>
      <w:proofErr w:type="spellStart"/>
      <w:r>
        <w:rPr>
          <w:rFonts w:ascii="Georgia" w:hAnsi="Georgia"/>
          <w:color w:val="222222"/>
          <w:sz w:val="21"/>
          <w:szCs w:val="21"/>
        </w:rPr>
        <w:t>Albani</w:t>
      </w:r>
      <w:proofErr w:type="spellEnd"/>
      <w:r>
        <w:rPr>
          <w:rFonts w:ascii="Georgia" w:hAnsi="Georgia"/>
          <w:color w:val="222222"/>
          <w:sz w:val="21"/>
          <w:szCs w:val="21"/>
        </w:rPr>
        <w:t xml:space="preserve"> </w:t>
      </w:r>
      <w:proofErr w:type="spellStart"/>
      <w:r>
        <w:rPr>
          <w:rFonts w:ascii="Georgia" w:hAnsi="Georgia"/>
          <w:color w:val="222222"/>
          <w:sz w:val="21"/>
          <w:szCs w:val="21"/>
        </w:rPr>
        <w:t>protettore</w:t>
      </w:r>
      <w:proofErr w:type="spellEnd"/>
      <w:r>
        <w:rPr>
          <w:rFonts w:ascii="Georgia" w:hAnsi="Georgia"/>
          <w:color w:val="222222"/>
          <w:sz w:val="21"/>
          <w:szCs w:val="21"/>
        </w:rPr>
        <w:t xml:space="preserve"> di </w:t>
      </w:r>
      <w:proofErr w:type="spellStart"/>
      <w:r>
        <w:rPr>
          <w:rFonts w:ascii="Georgia" w:hAnsi="Georgia"/>
          <w:color w:val="222222"/>
          <w:sz w:val="21"/>
          <w:szCs w:val="21"/>
        </w:rPr>
        <w:t>artisti</w:t>
      </w:r>
      <w:proofErr w:type="spellEnd"/>
      <w:r>
        <w:rPr>
          <w:rFonts w:ascii="Georgia" w:hAnsi="Georgia"/>
          <w:color w:val="222222"/>
          <w:sz w:val="21"/>
          <w:szCs w:val="21"/>
        </w:rPr>
        <w:t xml:space="preserve"> </w:t>
      </w:r>
      <w:proofErr w:type="spellStart"/>
      <w:r>
        <w:rPr>
          <w:rFonts w:ascii="Georgia" w:hAnsi="Georgia"/>
          <w:color w:val="222222"/>
          <w:sz w:val="21"/>
          <w:szCs w:val="21"/>
        </w:rPr>
        <w:t>tra</w:t>
      </w:r>
      <w:proofErr w:type="spellEnd"/>
      <w:r>
        <w:rPr>
          <w:rFonts w:ascii="Georgia" w:hAnsi="Georgia"/>
          <w:color w:val="222222"/>
          <w:sz w:val="21"/>
          <w:szCs w:val="21"/>
        </w:rPr>
        <w:t xml:space="preserve"> Roma e </w:t>
      </w:r>
      <w:proofErr w:type="spellStart"/>
      <w:r>
        <w:rPr>
          <w:rFonts w:ascii="Georgia" w:hAnsi="Georgia"/>
          <w:color w:val="222222"/>
          <w:sz w:val="21"/>
          <w:szCs w:val="21"/>
        </w:rPr>
        <w:t>l’Europa</w:t>
      </w:r>
      <w:proofErr w:type="spellEnd"/>
    </w:p>
    <w:p w14:paraId="7365527D" w14:textId="77777777" w:rsidR="008D5351" w:rsidRDefault="008D5351" w:rsidP="008D5351">
      <w:pPr>
        <w:pStyle w:val="NormalWeb"/>
        <w:shd w:val="clear" w:color="auto" w:fill="FFFFFF"/>
        <w:spacing w:before="0" w:beforeAutospacing="0" w:after="150" w:afterAutospacing="0" w:line="375" w:lineRule="atLeast"/>
        <w:rPr>
          <w:rFonts w:ascii="Georgia" w:hAnsi="Georgia"/>
          <w:color w:val="222222"/>
          <w:sz w:val="21"/>
          <w:szCs w:val="21"/>
        </w:rPr>
      </w:pPr>
      <w:proofErr w:type="gramStart"/>
      <w:r>
        <w:rPr>
          <w:rFonts w:ascii="Georgia" w:hAnsi="Georgia"/>
          <w:color w:val="222222"/>
          <w:sz w:val="21"/>
          <w:szCs w:val="21"/>
        </w:rPr>
        <w:t>12.15  Discussion</w:t>
      </w:r>
      <w:proofErr w:type="gramEnd"/>
      <w:r>
        <w:rPr>
          <w:rFonts w:ascii="Georgia" w:hAnsi="Georgia"/>
          <w:color w:val="222222"/>
          <w:sz w:val="21"/>
          <w:szCs w:val="21"/>
        </w:rPr>
        <w:t xml:space="preserve"> followed by a lunch break</w:t>
      </w:r>
    </w:p>
    <w:p w14:paraId="111A859E"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proofErr w:type="gramStart"/>
      <w:r>
        <w:rPr>
          <w:rFonts w:ascii="Georgia" w:hAnsi="Georgia"/>
          <w:color w:val="222222"/>
          <w:sz w:val="21"/>
          <w:szCs w:val="21"/>
        </w:rPr>
        <w:t>14.00  </w:t>
      </w:r>
      <w:r>
        <w:rPr>
          <w:rStyle w:val="Strong"/>
          <w:rFonts w:ascii="Georgia" w:hAnsi="Georgia"/>
          <w:color w:val="333300"/>
          <w:sz w:val="21"/>
          <w:szCs w:val="21"/>
        </w:rPr>
        <w:t>Art</w:t>
      </w:r>
      <w:proofErr w:type="gramEnd"/>
      <w:r>
        <w:rPr>
          <w:rStyle w:val="Strong"/>
          <w:rFonts w:ascii="Georgia" w:hAnsi="Georgia"/>
          <w:color w:val="333300"/>
          <w:sz w:val="21"/>
          <w:szCs w:val="21"/>
        </w:rPr>
        <w:t xml:space="preserve"> and Collecting: Museo </w:t>
      </w:r>
      <w:proofErr w:type="spellStart"/>
      <w:r>
        <w:rPr>
          <w:rStyle w:val="Strong"/>
          <w:rFonts w:ascii="Georgia" w:hAnsi="Georgia"/>
          <w:color w:val="333300"/>
          <w:sz w:val="21"/>
          <w:szCs w:val="21"/>
        </w:rPr>
        <w:t>Cartaceo</w:t>
      </w:r>
      <w:proofErr w:type="spellEnd"/>
      <w:r>
        <w:rPr>
          <w:rFonts w:ascii="Georgia" w:hAnsi="Georgia"/>
          <w:color w:val="222222"/>
          <w:sz w:val="21"/>
          <w:szCs w:val="21"/>
        </w:rPr>
        <w:br/>
        <w:t>Chair: Clare Hornsby</w:t>
      </w:r>
      <w:r>
        <w:rPr>
          <w:rFonts w:ascii="Georgia" w:hAnsi="Georgia"/>
          <w:color w:val="222222"/>
          <w:sz w:val="21"/>
          <w:szCs w:val="21"/>
        </w:rPr>
        <w:br/>
        <w:t xml:space="preserve">• Adriano </w:t>
      </w:r>
      <w:proofErr w:type="spellStart"/>
      <w:r>
        <w:rPr>
          <w:rFonts w:ascii="Georgia" w:hAnsi="Georgia"/>
          <w:color w:val="222222"/>
          <w:sz w:val="21"/>
          <w:szCs w:val="21"/>
        </w:rPr>
        <w:t>Aymonino</w:t>
      </w:r>
      <w:proofErr w:type="spellEnd"/>
      <w:r>
        <w:rPr>
          <w:rFonts w:ascii="Georgia" w:hAnsi="Georgia"/>
          <w:color w:val="222222"/>
          <w:sz w:val="21"/>
          <w:szCs w:val="21"/>
        </w:rPr>
        <w:t xml:space="preserve"> and Colin Thom, Introducing the Adam Letters Project</w:t>
      </w:r>
      <w:r>
        <w:rPr>
          <w:rFonts w:ascii="Georgia" w:hAnsi="Georgia"/>
          <w:color w:val="222222"/>
          <w:sz w:val="21"/>
          <w:szCs w:val="21"/>
        </w:rPr>
        <w:br/>
        <w:t xml:space="preserve">• Lisa </w:t>
      </w:r>
      <w:proofErr w:type="spellStart"/>
      <w:r>
        <w:rPr>
          <w:rFonts w:ascii="Georgia" w:hAnsi="Georgia"/>
          <w:color w:val="222222"/>
          <w:sz w:val="21"/>
          <w:szCs w:val="21"/>
        </w:rPr>
        <w:t>Beaven</w:t>
      </w:r>
      <w:proofErr w:type="spellEnd"/>
      <w:r>
        <w:rPr>
          <w:rFonts w:ascii="Georgia" w:hAnsi="Georgia"/>
          <w:color w:val="222222"/>
          <w:sz w:val="21"/>
          <w:szCs w:val="21"/>
        </w:rPr>
        <w:t xml:space="preserve">, Fashioning a New Classical Aesthetic: Camillo Massimo, Alessandro </w:t>
      </w:r>
      <w:proofErr w:type="spellStart"/>
      <w:r>
        <w:rPr>
          <w:rFonts w:ascii="Georgia" w:hAnsi="Georgia"/>
          <w:color w:val="222222"/>
          <w:sz w:val="21"/>
          <w:szCs w:val="21"/>
        </w:rPr>
        <w:t>Albani</w:t>
      </w:r>
      <w:proofErr w:type="spellEnd"/>
      <w:r>
        <w:rPr>
          <w:rFonts w:ascii="Georgia" w:hAnsi="Georgia"/>
          <w:color w:val="222222"/>
          <w:sz w:val="21"/>
          <w:szCs w:val="21"/>
        </w:rPr>
        <w:t>, and the Palace at the Quattro Fontane</w:t>
      </w:r>
      <w:r>
        <w:rPr>
          <w:rFonts w:ascii="Georgia" w:hAnsi="Georgia"/>
          <w:color w:val="222222"/>
          <w:sz w:val="21"/>
          <w:szCs w:val="21"/>
        </w:rPr>
        <w:br/>
        <w:t xml:space="preserve">• Francesca </w:t>
      </w:r>
      <w:proofErr w:type="spellStart"/>
      <w:r>
        <w:rPr>
          <w:rFonts w:ascii="Georgia" w:hAnsi="Georgia"/>
          <w:color w:val="222222"/>
          <w:sz w:val="21"/>
          <w:szCs w:val="21"/>
        </w:rPr>
        <w:t>Favaro</w:t>
      </w:r>
      <w:proofErr w:type="spellEnd"/>
      <w:r>
        <w:rPr>
          <w:rFonts w:ascii="Georgia" w:hAnsi="Georgia"/>
          <w:color w:val="222222"/>
          <w:sz w:val="21"/>
          <w:szCs w:val="21"/>
        </w:rPr>
        <w:t xml:space="preserve">, Il privilegio di </w:t>
      </w:r>
      <w:proofErr w:type="spellStart"/>
      <w:r>
        <w:rPr>
          <w:rFonts w:ascii="Georgia" w:hAnsi="Georgia"/>
          <w:color w:val="222222"/>
          <w:sz w:val="21"/>
          <w:szCs w:val="21"/>
        </w:rPr>
        <w:t>copiare</w:t>
      </w:r>
      <w:proofErr w:type="spellEnd"/>
      <w:r>
        <w:rPr>
          <w:rFonts w:ascii="Georgia" w:hAnsi="Georgia"/>
          <w:color w:val="222222"/>
          <w:sz w:val="21"/>
          <w:szCs w:val="21"/>
        </w:rPr>
        <w:t xml:space="preserve">: </w:t>
      </w:r>
      <w:proofErr w:type="spellStart"/>
      <w:r>
        <w:rPr>
          <w:rFonts w:ascii="Georgia" w:hAnsi="Georgia"/>
          <w:color w:val="222222"/>
          <w:sz w:val="21"/>
          <w:szCs w:val="21"/>
        </w:rPr>
        <w:t>Apprendere</w:t>
      </w:r>
      <w:proofErr w:type="spellEnd"/>
      <w:r>
        <w:rPr>
          <w:rFonts w:ascii="Georgia" w:hAnsi="Georgia"/>
          <w:color w:val="222222"/>
          <w:sz w:val="21"/>
          <w:szCs w:val="21"/>
        </w:rPr>
        <w:t xml:space="preserve"> </w:t>
      </w:r>
      <w:proofErr w:type="spellStart"/>
      <w:r>
        <w:rPr>
          <w:rFonts w:ascii="Georgia" w:hAnsi="Georgia"/>
          <w:color w:val="222222"/>
          <w:sz w:val="21"/>
          <w:szCs w:val="21"/>
        </w:rPr>
        <w:t>l’architettura</w:t>
      </w:r>
      <w:proofErr w:type="spellEnd"/>
      <w:r>
        <w:rPr>
          <w:rFonts w:ascii="Georgia" w:hAnsi="Georgia"/>
          <w:color w:val="222222"/>
          <w:sz w:val="21"/>
          <w:szCs w:val="21"/>
        </w:rPr>
        <w:t xml:space="preserve"> </w:t>
      </w:r>
      <w:proofErr w:type="spellStart"/>
      <w:r>
        <w:rPr>
          <w:rFonts w:ascii="Georgia" w:hAnsi="Georgia"/>
          <w:color w:val="222222"/>
          <w:sz w:val="21"/>
          <w:szCs w:val="21"/>
        </w:rPr>
        <w:t>nella</w:t>
      </w:r>
      <w:proofErr w:type="spellEnd"/>
      <w:r>
        <w:rPr>
          <w:rFonts w:ascii="Georgia" w:hAnsi="Georgia"/>
          <w:color w:val="222222"/>
          <w:sz w:val="21"/>
          <w:szCs w:val="21"/>
        </w:rPr>
        <w:t xml:space="preserve"> </w:t>
      </w:r>
      <w:proofErr w:type="spellStart"/>
      <w:r>
        <w:rPr>
          <w:rFonts w:ascii="Georgia" w:hAnsi="Georgia"/>
          <w:color w:val="222222"/>
          <w:sz w:val="21"/>
          <w:szCs w:val="21"/>
        </w:rPr>
        <w:t>biblioteca</w:t>
      </w:r>
      <w:proofErr w:type="spellEnd"/>
      <w:r>
        <w:rPr>
          <w:rFonts w:ascii="Georgia" w:hAnsi="Georgia"/>
          <w:color w:val="222222"/>
          <w:sz w:val="21"/>
          <w:szCs w:val="21"/>
        </w:rPr>
        <w:t xml:space="preserve"> di Alessandro </w:t>
      </w:r>
      <w:proofErr w:type="spellStart"/>
      <w:r>
        <w:rPr>
          <w:rFonts w:ascii="Georgia" w:hAnsi="Georgia"/>
          <w:color w:val="222222"/>
          <w:sz w:val="21"/>
          <w:szCs w:val="21"/>
        </w:rPr>
        <w:t>Albani</w:t>
      </w:r>
      <w:proofErr w:type="spellEnd"/>
      <w:r>
        <w:rPr>
          <w:rFonts w:ascii="Georgia" w:hAnsi="Georgia"/>
          <w:color w:val="222222"/>
          <w:sz w:val="21"/>
          <w:szCs w:val="21"/>
        </w:rPr>
        <w:t xml:space="preserve">. Le </w:t>
      </w:r>
      <w:proofErr w:type="spellStart"/>
      <w:r>
        <w:rPr>
          <w:rFonts w:ascii="Georgia" w:hAnsi="Georgia"/>
          <w:color w:val="222222"/>
          <w:sz w:val="21"/>
          <w:szCs w:val="21"/>
        </w:rPr>
        <w:t>copie</w:t>
      </w:r>
      <w:proofErr w:type="spellEnd"/>
      <w:r>
        <w:rPr>
          <w:rFonts w:ascii="Georgia" w:hAnsi="Georgia"/>
          <w:color w:val="222222"/>
          <w:sz w:val="21"/>
          <w:szCs w:val="21"/>
        </w:rPr>
        <w:t xml:space="preserve"> </w:t>
      </w:r>
      <w:proofErr w:type="spellStart"/>
      <w:r>
        <w:rPr>
          <w:rFonts w:ascii="Georgia" w:hAnsi="Georgia"/>
          <w:color w:val="222222"/>
          <w:sz w:val="21"/>
          <w:szCs w:val="21"/>
        </w:rPr>
        <w:t>prodotte</w:t>
      </w:r>
      <w:proofErr w:type="spellEnd"/>
      <w:r>
        <w:rPr>
          <w:rFonts w:ascii="Georgia" w:hAnsi="Georgia"/>
          <w:color w:val="222222"/>
          <w:sz w:val="21"/>
          <w:szCs w:val="21"/>
        </w:rPr>
        <w:t xml:space="preserve"> da B.A. </w:t>
      </w:r>
      <w:proofErr w:type="spellStart"/>
      <w:r>
        <w:rPr>
          <w:rFonts w:ascii="Georgia" w:hAnsi="Georgia"/>
          <w:color w:val="222222"/>
          <w:sz w:val="21"/>
          <w:szCs w:val="21"/>
        </w:rPr>
        <w:t>Vittone</w:t>
      </w:r>
      <w:proofErr w:type="spellEnd"/>
      <w:r>
        <w:rPr>
          <w:rFonts w:ascii="Georgia" w:hAnsi="Georgia"/>
          <w:color w:val="222222"/>
          <w:sz w:val="21"/>
          <w:szCs w:val="21"/>
        </w:rPr>
        <w:t xml:space="preserve"> (1704–1770)</w:t>
      </w:r>
      <w:r>
        <w:rPr>
          <w:rFonts w:ascii="Georgia" w:hAnsi="Georgia"/>
          <w:color w:val="222222"/>
          <w:sz w:val="21"/>
          <w:szCs w:val="21"/>
        </w:rPr>
        <w:br/>
        <w:t xml:space="preserve">• Rea </w:t>
      </w:r>
      <w:proofErr w:type="spellStart"/>
      <w:r>
        <w:rPr>
          <w:rFonts w:ascii="Georgia" w:hAnsi="Georgia"/>
          <w:color w:val="222222"/>
          <w:sz w:val="21"/>
          <w:szCs w:val="21"/>
        </w:rPr>
        <w:t>Alexandratos</w:t>
      </w:r>
      <w:proofErr w:type="spellEnd"/>
      <w:r>
        <w:rPr>
          <w:rFonts w:ascii="Georgia" w:hAnsi="Georgia"/>
          <w:color w:val="222222"/>
          <w:sz w:val="21"/>
          <w:szCs w:val="21"/>
        </w:rPr>
        <w:t xml:space="preserve">, </w:t>
      </w:r>
      <w:proofErr w:type="spellStart"/>
      <w:r>
        <w:rPr>
          <w:rFonts w:ascii="Georgia" w:hAnsi="Georgia"/>
          <w:color w:val="222222"/>
          <w:sz w:val="21"/>
          <w:szCs w:val="21"/>
        </w:rPr>
        <w:t>Albani</w:t>
      </w:r>
      <w:proofErr w:type="spellEnd"/>
      <w:r>
        <w:rPr>
          <w:rFonts w:ascii="Georgia" w:hAnsi="Georgia"/>
          <w:color w:val="222222"/>
          <w:sz w:val="21"/>
          <w:szCs w:val="21"/>
        </w:rPr>
        <w:t xml:space="preserve"> Drawings and Prints in the British Royal Collection: George III’s Purchase of 1762</w:t>
      </w:r>
    </w:p>
    <w:p w14:paraId="4184A9C8" w14:textId="77777777" w:rsidR="008D5351" w:rsidRDefault="008D5351" w:rsidP="008D5351">
      <w:pPr>
        <w:pStyle w:val="NormalWeb"/>
        <w:shd w:val="clear" w:color="auto" w:fill="FFFFFF"/>
        <w:spacing w:before="0" w:beforeAutospacing="0" w:after="150" w:afterAutospacing="0" w:line="375" w:lineRule="atLeast"/>
        <w:rPr>
          <w:rFonts w:ascii="Georgia" w:hAnsi="Georgia"/>
          <w:color w:val="222222"/>
          <w:sz w:val="21"/>
          <w:szCs w:val="21"/>
        </w:rPr>
      </w:pPr>
      <w:proofErr w:type="gramStart"/>
      <w:r>
        <w:rPr>
          <w:rFonts w:ascii="Georgia" w:hAnsi="Georgia"/>
          <w:color w:val="222222"/>
          <w:sz w:val="21"/>
          <w:szCs w:val="21"/>
        </w:rPr>
        <w:t>15.15  Discussion</w:t>
      </w:r>
      <w:proofErr w:type="gramEnd"/>
      <w:r>
        <w:rPr>
          <w:rFonts w:ascii="Georgia" w:hAnsi="Georgia"/>
          <w:color w:val="222222"/>
          <w:sz w:val="21"/>
          <w:szCs w:val="21"/>
        </w:rPr>
        <w:t xml:space="preserve"> and coffee break</w:t>
      </w:r>
    </w:p>
    <w:p w14:paraId="19723E04"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proofErr w:type="gramStart"/>
      <w:r>
        <w:rPr>
          <w:rFonts w:ascii="Georgia" w:hAnsi="Georgia"/>
          <w:color w:val="222222"/>
          <w:sz w:val="21"/>
          <w:szCs w:val="21"/>
        </w:rPr>
        <w:t>16.00  </w:t>
      </w:r>
      <w:r>
        <w:rPr>
          <w:rStyle w:val="Strong"/>
          <w:rFonts w:ascii="Georgia" w:hAnsi="Georgia"/>
          <w:color w:val="333300"/>
          <w:sz w:val="21"/>
          <w:szCs w:val="21"/>
        </w:rPr>
        <w:t>Painting</w:t>
      </w:r>
      <w:proofErr w:type="gramEnd"/>
      <w:r>
        <w:rPr>
          <w:rFonts w:ascii="Georgia" w:hAnsi="Georgia"/>
          <w:color w:val="222222"/>
          <w:sz w:val="21"/>
          <w:szCs w:val="21"/>
        </w:rPr>
        <w:br/>
        <w:t>Chair: Maria Celeste Cola</w:t>
      </w:r>
      <w:r>
        <w:rPr>
          <w:rFonts w:ascii="Georgia" w:hAnsi="Georgia"/>
          <w:color w:val="222222"/>
          <w:sz w:val="21"/>
          <w:szCs w:val="21"/>
        </w:rPr>
        <w:br/>
        <w:t xml:space="preserve">• Robin Simon, The Significance of Alessandro </w:t>
      </w:r>
      <w:proofErr w:type="spellStart"/>
      <w:r>
        <w:rPr>
          <w:rFonts w:ascii="Georgia" w:hAnsi="Georgia"/>
          <w:color w:val="222222"/>
          <w:sz w:val="21"/>
          <w:szCs w:val="21"/>
        </w:rPr>
        <w:t>Albani’s</w:t>
      </w:r>
      <w:proofErr w:type="spellEnd"/>
      <w:r>
        <w:rPr>
          <w:rFonts w:ascii="Georgia" w:hAnsi="Georgia"/>
          <w:color w:val="222222"/>
          <w:sz w:val="21"/>
          <w:szCs w:val="21"/>
        </w:rPr>
        <w:t xml:space="preserve"> Patronage of Richard Wilson</w:t>
      </w:r>
      <w:r>
        <w:rPr>
          <w:rFonts w:ascii="Georgia" w:hAnsi="Georgia"/>
          <w:color w:val="222222"/>
          <w:sz w:val="21"/>
          <w:szCs w:val="21"/>
        </w:rPr>
        <w:br/>
        <w:t xml:space="preserve">• Steffi </w:t>
      </w:r>
      <w:proofErr w:type="spellStart"/>
      <w:r>
        <w:rPr>
          <w:rFonts w:ascii="Georgia" w:hAnsi="Georgia"/>
          <w:color w:val="222222"/>
          <w:sz w:val="21"/>
          <w:szCs w:val="21"/>
        </w:rPr>
        <w:t>Roettgen</w:t>
      </w:r>
      <w:proofErr w:type="spellEnd"/>
      <w:r>
        <w:rPr>
          <w:rFonts w:ascii="Georgia" w:hAnsi="Georgia"/>
          <w:color w:val="222222"/>
          <w:sz w:val="21"/>
          <w:szCs w:val="21"/>
        </w:rPr>
        <w:t>, ‘</w:t>
      </w:r>
      <w:proofErr w:type="spellStart"/>
      <w:r>
        <w:rPr>
          <w:rFonts w:ascii="Georgia" w:hAnsi="Georgia"/>
          <w:color w:val="222222"/>
          <w:sz w:val="21"/>
          <w:szCs w:val="21"/>
        </w:rPr>
        <w:t>Noi</w:t>
      </w:r>
      <w:proofErr w:type="spellEnd"/>
      <w:r>
        <w:rPr>
          <w:rFonts w:ascii="Georgia" w:hAnsi="Georgia"/>
          <w:color w:val="222222"/>
          <w:sz w:val="21"/>
          <w:szCs w:val="21"/>
        </w:rPr>
        <w:t xml:space="preserve"> non </w:t>
      </w:r>
      <w:proofErr w:type="spellStart"/>
      <w:r>
        <w:rPr>
          <w:rFonts w:ascii="Georgia" w:hAnsi="Georgia"/>
          <w:color w:val="222222"/>
          <w:sz w:val="21"/>
          <w:szCs w:val="21"/>
        </w:rPr>
        <w:t>siamo</w:t>
      </w:r>
      <w:proofErr w:type="spellEnd"/>
      <w:r>
        <w:rPr>
          <w:rFonts w:ascii="Georgia" w:hAnsi="Georgia"/>
          <w:color w:val="222222"/>
          <w:sz w:val="21"/>
          <w:szCs w:val="21"/>
        </w:rPr>
        <w:t xml:space="preserve"> </w:t>
      </w:r>
      <w:proofErr w:type="spellStart"/>
      <w:r>
        <w:rPr>
          <w:rFonts w:ascii="Georgia" w:hAnsi="Georgia"/>
          <w:color w:val="222222"/>
          <w:sz w:val="21"/>
          <w:szCs w:val="21"/>
        </w:rPr>
        <w:t>venuti</w:t>
      </w:r>
      <w:proofErr w:type="spellEnd"/>
      <w:r>
        <w:rPr>
          <w:rFonts w:ascii="Georgia" w:hAnsi="Georgia"/>
          <w:color w:val="222222"/>
          <w:sz w:val="21"/>
          <w:szCs w:val="21"/>
        </w:rPr>
        <w:t xml:space="preserve"> </w:t>
      </w:r>
      <w:proofErr w:type="spellStart"/>
      <w:r>
        <w:rPr>
          <w:rFonts w:ascii="Georgia" w:hAnsi="Georgia"/>
          <w:color w:val="222222"/>
          <w:sz w:val="21"/>
          <w:szCs w:val="21"/>
        </w:rPr>
        <w:t>che</w:t>
      </w:r>
      <w:proofErr w:type="spellEnd"/>
      <w:r>
        <w:rPr>
          <w:rFonts w:ascii="Georgia" w:hAnsi="Georgia"/>
          <w:color w:val="222222"/>
          <w:sz w:val="21"/>
          <w:szCs w:val="21"/>
        </w:rPr>
        <w:t xml:space="preserve"> per </w:t>
      </w:r>
      <w:proofErr w:type="spellStart"/>
      <w:r>
        <w:rPr>
          <w:rFonts w:ascii="Georgia" w:hAnsi="Georgia"/>
          <w:color w:val="222222"/>
          <w:sz w:val="21"/>
          <w:szCs w:val="21"/>
        </w:rPr>
        <w:t>vedere</w:t>
      </w:r>
      <w:proofErr w:type="spellEnd"/>
      <w:r>
        <w:rPr>
          <w:rFonts w:ascii="Georgia" w:hAnsi="Georgia"/>
          <w:color w:val="222222"/>
          <w:sz w:val="21"/>
          <w:szCs w:val="21"/>
        </w:rPr>
        <w:t xml:space="preserve"> </w:t>
      </w:r>
      <w:proofErr w:type="spellStart"/>
      <w:r>
        <w:rPr>
          <w:rFonts w:ascii="Georgia" w:hAnsi="Georgia"/>
          <w:color w:val="222222"/>
          <w:sz w:val="21"/>
          <w:szCs w:val="21"/>
        </w:rPr>
        <w:t>il</w:t>
      </w:r>
      <w:proofErr w:type="spellEnd"/>
      <w:r>
        <w:rPr>
          <w:rFonts w:ascii="Georgia" w:hAnsi="Georgia"/>
          <w:color w:val="222222"/>
          <w:sz w:val="21"/>
          <w:szCs w:val="21"/>
        </w:rPr>
        <w:t xml:space="preserve"> </w:t>
      </w:r>
      <w:proofErr w:type="spellStart"/>
      <w:r>
        <w:rPr>
          <w:rFonts w:ascii="Georgia" w:hAnsi="Georgia"/>
          <w:color w:val="222222"/>
          <w:sz w:val="21"/>
          <w:szCs w:val="21"/>
        </w:rPr>
        <w:t>Parnasso</w:t>
      </w:r>
      <w:proofErr w:type="spellEnd"/>
      <w:r>
        <w:rPr>
          <w:rFonts w:ascii="Georgia" w:hAnsi="Georgia"/>
          <w:color w:val="222222"/>
          <w:sz w:val="21"/>
          <w:szCs w:val="21"/>
        </w:rPr>
        <w:t xml:space="preserve"> di </w:t>
      </w:r>
      <w:proofErr w:type="spellStart"/>
      <w:r>
        <w:rPr>
          <w:rFonts w:ascii="Georgia" w:hAnsi="Georgia"/>
          <w:color w:val="222222"/>
          <w:sz w:val="21"/>
          <w:szCs w:val="21"/>
        </w:rPr>
        <w:t>Mengs</w:t>
      </w:r>
      <w:proofErr w:type="spellEnd"/>
      <w:r>
        <w:rPr>
          <w:rFonts w:ascii="Georgia" w:hAnsi="Georgia"/>
          <w:color w:val="222222"/>
          <w:sz w:val="21"/>
          <w:szCs w:val="21"/>
        </w:rPr>
        <w:t xml:space="preserve">’: Note </w:t>
      </w:r>
      <w:proofErr w:type="spellStart"/>
      <w:r>
        <w:rPr>
          <w:rFonts w:ascii="Georgia" w:hAnsi="Georgia"/>
          <w:color w:val="222222"/>
          <w:sz w:val="21"/>
          <w:szCs w:val="21"/>
        </w:rPr>
        <w:t>sul</w:t>
      </w:r>
      <w:proofErr w:type="spellEnd"/>
      <w:r>
        <w:rPr>
          <w:rFonts w:ascii="Georgia" w:hAnsi="Georgia"/>
          <w:color w:val="222222"/>
          <w:sz w:val="21"/>
          <w:szCs w:val="21"/>
        </w:rPr>
        <w:t xml:space="preserve"> </w:t>
      </w:r>
      <w:proofErr w:type="spellStart"/>
      <w:r>
        <w:rPr>
          <w:rFonts w:ascii="Georgia" w:hAnsi="Georgia"/>
          <w:color w:val="222222"/>
          <w:sz w:val="21"/>
          <w:szCs w:val="21"/>
        </w:rPr>
        <w:t>complesso</w:t>
      </w:r>
      <w:proofErr w:type="spellEnd"/>
      <w:r>
        <w:rPr>
          <w:rFonts w:ascii="Georgia" w:hAnsi="Georgia"/>
          <w:color w:val="222222"/>
          <w:sz w:val="21"/>
          <w:szCs w:val="21"/>
        </w:rPr>
        <w:t xml:space="preserve"> </w:t>
      </w:r>
      <w:proofErr w:type="spellStart"/>
      <w:r>
        <w:rPr>
          <w:rFonts w:ascii="Georgia" w:hAnsi="Georgia"/>
          <w:color w:val="222222"/>
          <w:sz w:val="21"/>
          <w:szCs w:val="21"/>
        </w:rPr>
        <w:t>rapporto</w:t>
      </w:r>
      <w:proofErr w:type="spellEnd"/>
      <w:r>
        <w:rPr>
          <w:rFonts w:ascii="Georgia" w:hAnsi="Georgia"/>
          <w:color w:val="222222"/>
          <w:sz w:val="21"/>
          <w:szCs w:val="21"/>
        </w:rPr>
        <w:t xml:space="preserve"> del </w:t>
      </w:r>
      <w:proofErr w:type="spellStart"/>
      <w:r>
        <w:rPr>
          <w:rFonts w:ascii="Georgia" w:hAnsi="Georgia"/>
          <w:color w:val="222222"/>
          <w:sz w:val="21"/>
          <w:szCs w:val="21"/>
        </w:rPr>
        <w:t>pittore</w:t>
      </w:r>
      <w:proofErr w:type="spellEnd"/>
      <w:r>
        <w:rPr>
          <w:rFonts w:ascii="Georgia" w:hAnsi="Georgia"/>
          <w:color w:val="222222"/>
          <w:sz w:val="21"/>
          <w:szCs w:val="21"/>
        </w:rPr>
        <w:t xml:space="preserve"> </w:t>
      </w:r>
      <w:proofErr w:type="spellStart"/>
      <w:r>
        <w:rPr>
          <w:rFonts w:ascii="Georgia" w:hAnsi="Georgia"/>
          <w:color w:val="222222"/>
          <w:sz w:val="21"/>
          <w:szCs w:val="21"/>
        </w:rPr>
        <w:t>sassone</w:t>
      </w:r>
      <w:proofErr w:type="spellEnd"/>
      <w:r>
        <w:rPr>
          <w:rFonts w:ascii="Georgia" w:hAnsi="Georgia"/>
          <w:color w:val="222222"/>
          <w:sz w:val="21"/>
          <w:szCs w:val="21"/>
        </w:rPr>
        <w:t xml:space="preserve"> con </w:t>
      </w:r>
      <w:proofErr w:type="spellStart"/>
      <w:r>
        <w:rPr>
          <w:rFonts w:ascii="Georgia" w:hAnsi="Georgia"/>
          <w:color w:val="222222"/>
          <w:sz w:val="21"/>
          <w:szCs w:val="21"/>
        </w:rPr>
        <w:t>il</w:t>
      </w:r>
      <w:proofErr w:type="spellEnd"/>
      <w:r>
        <w:rPr>
          <w:rFonts w:ascii="Georgia" w:hAnsi="Georgia"/>
          <w:color w:val="222222"/>
          <w:sz w:val="21"/>
          <w:szCs w:val="21"/>
        </w:rPr>
        <w:t xml:space="preserve"> </w:t>
      </w:r>
      <w:proofErr w:type="spellStart"/>
      <w:r>
        <w:rPr>
          <w:rFonts w:ascii="Georgia" w:hAnsi="Georgia"/>
          <w:color w:val="222222"/>
          <w:sz w:val="21"/>
          <w:szCs w:val="21"/>
        </w:rPr>
        <w:t>cardinale</w:t>
      </w:r>
      <w:proofErr w:type="spellEnd"/>
      <w:r>
        <w:rPr>
          <w:rFonts w:ascii="Georgia" w:hAnsi="Georgia"/>
          <w:color w:val="222222"/>
          <w:sz w:val="21"/>
          <w:szCs w:val="21"/>
        </w:rPr>
        <w:t xml:space="preserve"> </w:t>
      </w:r>
      <w:proofErr w:type="spellStart"/>
      <w:r>
        <w:rPr>
          <w:rFonts w:ascii="Georgia" w:hAnsi="Georgia"/>
          <w:color w:val="222222"/>
          <w:sz w:val="21"/>
          <w:szCs w:val="21"/>
        </w:rPr>
        <w:t>Albani</w:t>
      </w:r>
      <w:proofErr w:type="spellEnd"/>
    </w:p>
    <w:p w14:paraId="4EC1E98E" w14:textId="77777777" w:rsidR="008D5351" w:rsidRDefault="008D5351" w:rsidP="008D5351">
      <w:pPr>
        <w:pStyle w:val="NormalWeb"/>
        <w:shd w:val="clear" w:color="auto" w:fill="FFFFFF"/>
        <w:spacing w:before="0" w:beforeAutospacing="0" w:after="150" w:afterAutospacing="0" w:line="375" w:lineRule="atLeast"/>
        <w:rPr>
          <w:rFonts w:ascii="Georgia" w:hAnsi="Georgia"/>
          <w:color w:val="222222"/>
          <w:sz w:val="21"/>
          <w:szCs w:val="21"/>
        </w:rPr>
      </w:pPr>
      <w:proofErr w:type="gramStart"/>
      <w:r>
        <w:rPr>
          <w:rFonts w:ascii="Georgia" w:hAnsi="Georgia"/>
          <w:color w:val="222222"/>
          <w:sz w:val="21"/>
          <w:szCs w:val="21"/>
        </w:rPr>
        <w:t>17.00  Discussion</w:t>
      </w:r>
      <w:proofErr w:type="gramEnd"/>
      <w:r>
        <w:rPr>
          <w:rFonts w:ascii="Georgia" w:hAnsi="Georgia"/>
          <w:color w:val="222222"/>
          <w:sz w:val="21"/>
          <w:szCs w:val="21"/>
        </w:rPr>
        <w:t xml:space="preserve"> and close</w:t>
      </w:r>
    </w:p>
    <w:p w14:paraId="0029DF15"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r>
        <w:rPr>
          <w:rFonts w:ascii="Georgia" w:hAnsi="Georgia"/>
          <w:color w:val="993300"/>
          <w:sz w:val="21"/>
          <w:szCs w:val="21"/>
        </w:rPr>
        <w:t xml:space="preserve">F R I D A </w:t>
      </w:r>
      <w:proofErr w:type="gramStart"/>
      <w:r>
        <w:rPr>
          <w:rFonts w:ascii="Georgia" w:hAnsi="Georgia"/>
          <w:color w:val="993300"/>
          <w:sz w:val="21"/>
          <w:szCs w:val="21"/>
        </w:rPr>
        <w:t>Y ,</w:t>
      </w:r>
      <w:proofErr w:type="gramEnd"/>
      <w:r>
        <w:rPr>
          <w:rFonts w:ascii="Georgia" w:hAnsi="Georgia"/>
          <w:color w:val="993300"/>
          <w:sz w:val="21"/>
          <w:szCs w:val="21"/>
        </w:rPr>
        <w:t>  1 3  D E C E M B E R  2 0 1 9</w:t>
      </w:r>
    </w:p>
    <w:p w14:paraId="615FCAB8"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proofErr w:type="spellStart"/>
      <w:r>
        <w:rPr>
          <w:rStyle w:val="Emphasis"/>
          <w:rFonts w:ascii="Georgia" w:hAnsi="Georgia"/>
          <w:color w:val="222222"/>
          <w:sz w:val="21"/>
          <w:szCs w:val="21"/>
        </w:rPr>
        <w:t>Biblioteca</w:t>
      </w:r>
      <w:proofErr w:type="spellEnd"/>
      <w:r>
        <w:rPr>
          <w:rStyle w:val="Emphasis"/>
          <w:rFonts w:ascii="Georgia" w:hAnsi="Georgia"/>
          <w:color w:val="222222"/>
          <w:sz w:val="21"/>
          <w:szCs w:val="21"/>
        </w:rPr>
        <w:t xml:space="preserve"> Nazionale Centrale</w:t>
      </w:r>
    </w:p>
    <w:p w14:paraId="32F0E77D"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proofErr w:type="gramStart"/>
      <w:r>
        <w:rPr>
          <w:rFonts w:ascii="Georgia" w:hAnsi="Georgia"/>
          <w:color w:val="222222"/>
          <w:sz w:val="21"/>
          <w:szCs w:val="21"/>
        </w:rPr>
        <w:t>9.30  </w:t>
      </w:r>
      <w:r>
        <w:rPr>
          <w:rStyle w:val="Strong"/>
          <w:rFonts w:ascii="Georgia" w:hAnsi="Georgia"/>
          <w:color w:val="333300"/>
          <w:sz w:val="21"/>
          <w:szCs w:val="21"/>
        </w:rPr>
        <w:t>Archives</w:t>
      </w:r>
      <w:proofErr w:type="gramEnd"/>
      <w:r>
        <w:rPr>
          <w:rStyle w:val="Strong"/>
          <w:rFonts w:ascii="Georgia" w:hAnsi="Georgia"/>
          <w:color w:val="333300"/>
          <w:sz w:val="21"/>
          <w:szCs w:val="21"/>
        </w:rPr>
        <w:t>, Library, and Literature</w:t>
      </w:r>
      <w:r>
        <w:rPr>
          <w:rFonts w:ascii="Georgia" w:hAnsi="Georgia"/>
          <w:b/>
          <w:bCs/>
          <w:color w:val="333300"/>
          <w:sz w:val="21"/>
          <w:szCs w:val="21"/>
        </w:rPr>
        <w:br/>
      </w:r>
      <w:r>
        <w:rPr>
          <w:rFonts w:ascii="Georgia" w:hAnsi="Georgia"/>
          <w:color w:val="000000"/>
          <w:sz w:val="21"/>
          <w:szCs w:val="21"/>
        </w:rPr>
        <w:t>Chair: Andrea de Pasquale</w:t>
      </w:r>
      <w:r>
        <w:rPr>
          <w:rFonts w:ascii="Georgia" w:hAnsi="Georgia"/>
          <w:color w:val="222222"/>
          <w:sz w:val="21"/>
          <w:szCs w:val="21"/>
        </w:rPr>
        <w:br/>
        <w:t>• Andrea de Pasquale, Introduction to the session</w:t>
      </w:r>
      <w:r>
        <w:rPr>
          <w:rFonts w:ascii="Georgia" w:hAnsi="Georgia"/>
          <w:color w:val="222222"/>
          <w:sz w:val="21"/>
          <w:szCs w:val="21"/>
        </w:rPr>
        <w:br/>
        <w:t xml:space="preserve">• </w:t>
      </w:r>
      <w:proofErr w:type="spellStart"/>
      <w:r>
        <w:rPr>
          <w:rFonts w:ascii="Georgia" w:hAnsi="Georgia"/>
          <w:color w:val="222222"/>
          <w:sz w:val="21"/>
          <w:szCs w:val="21"/>
        </w:rPr>
        <w:t>Alviera</w:t>
      </w:r>
      <w:proofErr w:type="spellEnd"/>
      <w:r>
        <w:rPr>
          <w:rFonts w:ascii="Georgia" w:hAnsi="Georgia"/>
          <w:color w:val="222222"/>
          <w:sz w:val="21"/>
          <w:szCs w:val="21"/>
        </w:rPr>
        <w:t xml:space="preserve"> </w:t>
      </w:r>
      <w:proofErr w:type="spellStart"/>
      <w:r>
        <w:rPr>
          <w:rFonts w:ascii="Georgia" w:hAnsi="Georgia"/>
          <w:color w:val="222222"/>
          <w:sz w:val="21"/>
          <w:szCs w:val="21"/>
        </w:rPr>
        <w:t>Bussotti</w:t>
      </w:r>
      <w:proofErr w:type="spellEnd"/>
      <w:r>
        <w:rPr>
          <w:rFonts w:ascii="Georgia" w:hAnsi="Georgia"/>
          <w:color w:val="222222"/>
          <w:sz w:val="21"/>
          <w:szCs w:val="21"/>
        </w:rPr>
        <w:t xml:space="preserve">, Alessandro </w:t>
      </w:r>
      <w:proofErr w:type="spellStart"/>
      <w:r>
        <w:rPr>
          <w:rFonts w:ascii="Georgia" w:hAnsi="Georgia"/>
          <w:color w:val="222222"/>
          <w:sz w:val="21"/>
          <w:szCs w:val="21"/>
        </w:rPr>
        <w:t>Albani</w:t>
      </w:r>
      <w:proofErr w:type="spellEnd"/>
      <w:r>
        <w:rPr>
          <w:rFonts w:ascii="Georgia" w:hAnsi="Georgia"/>
          <w:color w:val="222222"/>
          <w:sz w:val="21"/>
          <w:szCs w:val="21"/>
        </w:rPr>
        <w:t xml:space="preserve"> </w:t>
      </w:r>
      <w:proofErr w:type="spellStart"/>
      <w:r>
        <w:rPr>
          <w:rFonts w:ascii="Georgia" w:hAnsi="Georgia"/>
          <w:color w:val="222222"/>
          <w:sz w:val="21"/>
          <w:szCs w:val="21"/>
        </w:rPr>
        <w:t>mecenate</w:t>
      </w:r>
      <w:proofErr w:type="spellEnd"/>
      <w:r>
        <w:rPr>
          <w:rFonts w:ascii="Georgia" w:hAnsi="Georgia"/>
          <w:color w:val="222222"/>
          <w:sz w:val="21"/>
          <w:szCs w:val="21"/>
        </w:rPr>
        <w:t xml:space="preserve"> </w:t>
      </w:r>
      <w:proofErr w:type="spellStart"/>
      <w:r>
        <w:rPr>
          <w:rFonts w:ascii="Georgia" w:hAnsi="Georgia"/>
          <w:color w:val="222222"/>
          <w:sz w:val="21"/>
          <w:szCs w:val="21"/>
        </w:rPr>
        <w:t>delle</w:t>
      </w:r>
      <w:proofErr w:type="spellEnd"/>
      <w:r>
        <w:rPr>
          <w:rFonts w:ascii="Georgia" w:hAnsi="Georgia"/>
          <w:color w:val="222222"/>
          <w:sz w:val="21"/>
          <w:szCs w:val="21"/>
        </w:rPr>
        <w:t xml:space="preserve"> </w:t>
      </w:r>
      <w:proofErr w:type="spellStart"/>
      <w:r>
        <w:rPr>
          <w:rFonts w:ascii="Georgia" w:hAnsi="Georgia"/>
          <w:color w:val="222222"/>
          <w:sz w:val="21"/>
          <w:szCs w:val="21"/>
        </w:rPr>
        <w:t>lettere</w:t>
      </w:r>
      <w:proofErr w:type="spellEnd"/>
      <w:r>
        <w:rPr>
          <w:rFonts w:ascii="Georgia" w:hAnsi="Georgia"/>
          <w:color w:val="222222"/>
          <w:sz w:val="21"/>
          <w:szCs w:val="21"/>
        </w:rPr>
        <w:br/>
        <w:t xml:space="preserve">• </w:t>
      </w:r>
      <w:proofErr w:type="spellStart"/>
      <w:r>
        <w:rPr>
          <w:rFonts w:ascii="Georgia" w:hAnsi="Georgia"/>
          <w:color w:val="222222"/>
          <w:sz w:val="21"/>
          <w:szCs w:val="21"/>
        </w:rPr>
        <w:t>Brunella</w:t>
      </w:r>
      <w:proofErr w:type="spellEnd"/>
      <w:r>
        <w:rPr>
          <w:rFonts w:ascii="Georgia" w:hAnsi="Georgia"/>
          <w:color w:val="222222"/>
          <w:sz w:val="21"/>
          <w:szCs w:val="21"/>
        </w:rPr>
        <w:t xml:space="preserve"> </w:t>
      </w:r>
      <w:proofErr w:type="spellStart"/>
      <w:r>
        <w:rPr>
          <w:rFonts w:ascii="Georgia" w:hAnsi="Georgia"/>
          <w:color w:val="222222"/>
          <w:sz w:val="21"/>
          <w:szCs w:val="21"/>
        </w:rPr>
        <w:t>Paolini</w:t>
      </w:r>
      <w:proofErr w:type="spellEnd"/>
      <w:r>
        <w:rPr>
          <w:rFonts w:ascii="Georgia" w:hAnsi="Georgia"/>
          <w:color w:val="222222"/>
          <w:sz w:val="21"/>
          <w:szCs w:val="21"/>
        </w:rPr>
        <w:t xml:space="preserve">, Alessandro </w:t>
      </w:r>
      <w:proofErr w:type="spellStart"/>
      <w:r>
        <w:rPr>
          <w:rFonts w:ascii="Georgia" w:hAnsi="Georgia"/>
          <w:color w:val="222222"/>
          <w:sz w:val="21"/>
          <w:szCs w:val="21"/>
        </w:rPr>
        <w:t>Albani</w:t>
      </w:r>
      <w:proofErr w:type="spellEnd"/>
      <w:r>
        <w:rPr>
          <w:rFonts w:ascii="Georgia" w:hAnsi="Georgia"/>
          <w:color w:val="222222"/>
          <w:sz w:val="21"/>
          <w:szCs w:val="21"/>
        </w:rPr>
        <w:t xml:space="preserve"> </w:t>
      </w:r>
      <w:proofErr w:type="spellStart"/>
      <w:r>
        <w:rPr>
          <w:rFonts w:ascii="Georgia" w:hAnsi="Georgia"/>
          <w:color w:val="222222"/>
          <w:sz w:val="21"/>
          <w:szCs w:val="21"/>
        </w:rPr>
        <w:t>nell’archivio</w:t>
      </w:r>
      <w:proofErr w:type="spellEnd"/>
      <w:r>
        <w:rPr>
          <w:rFonts w:ascii="Georgia" w:hAnsi="Georgia"/>
          <w:color w:val="222222"/>
          <w:sz w:val="21"/>
          <w:szCs w:val="21"/>
        </w:rPr>
        <w:t xml:space="preserve"> di </w:t>
      </w:r>
      <w:proofErr w:type="spellStart"/>
      <w:r>
        <w:rPr>
          <w:rFonts w:ascii="Georgia" w:hAnsi="Georgia"/>
          <w:color w:val="222222"/>
          <w:sz w:val="21"/>
          <w:szCs w:val="21"/>
        </w:rPr>
        <w:t>famiglia</w:t>
      </w:r>
      <w:proofErr w:type="spellEnd"/>
      <w:r>
        <w:rPr>
          <w:rFonts w:ascii="Georgia" w:hAnsi="Georgia"/>
          <w:color w:val="222222"/>
          <w:sz w:val="21"/>
          <w:szCs w:val="21"/>
        </w:rPr>
        <w:t xml:space="preserve"> di Villa </w:t>
      </w:r>
      <w:proofErr w:type="spellStart"/>
      <w:r>
        <w:rPr>
          <w:rFonts w:ascii="Georgia" w:hAnsi="Georgia"/>
          <w:color w:val="222222"/>
          <w:sz w:val="21"/>
          <w:szCs w:val="21"/>
        </w:rPr>
        <w:t>Imperiale</w:t>
      </w:r>
      <w:proofErr w:type="spellEnd"/>
      <w:r>
        <w:rPr>
          <w:rFonts w:ascii="Georgia" w:hAnsi="Georgia"/>
          <w:color w:val="222222"/>
          <w:sz w:val="21"/>
          <w:szCs w:val="21"/>
        </w:rPr>
        <w:t xml:space="preserve"> a Pesaro</w:t>
      </w:r>
      <w:r>
        <w:rPr>
          <w:rFonts w:ascii="Georgia" w:hAnsi="Georgia"/>
          <w:color w:val="222222"/>
          <w:sz w:val="21"/>
          <w:szCs w:val="21"/>
        </w:rPr>
        <w:br/>
        <w:t xml:space="preserve">• Antonio Becchi, Bibliotheca </w:t>
      </w:r>
      <w:proofErr w:type="spellStart"/>
      <w:r>
        <w:rPr>
          <w:rFonts w:ascii="Georgia" w:hAnsi="Georgia"/>
          <w:color w:val="222222"/>
          <w:sz w:val="21"/>
          <w:szCs w:val="21"/>
        </w:rPr>
        <w:t>Albana</w:t>
      </w:r>
      <w:proofErr w:type="spellEnd"/>
      <w:r>
        <w:rPr>
          <w:rFonts w:ascii="Georgia" w:hAnsi="Georgia"/>
          <w:color w:val="222222"/>
          <w:sz w:val="21"/>
          <w:szCs w:val="21"/>
        </w:rPr>
        <w:t xml:space="preserve"> Romana: </w:t>
      </w:r>
      <w:proofErr w:type="spellStart"/>
      <w:r>
        <w:rPr>
          <w:rFonts w:ascii="Georgia" w:hAnsi="Georgia"/>
          <w:color w:val="222222"/>
          <w:sz w:val="21"/>
          <w:szCs w:val="21"/>
        </w:rPr>
        <w:t>Documenti</w:t>
      </w:r>
      <w:proofErr w:type="spellEnd"/>
      <w:r>
        <w:rPr>
          <w:rFonts w:ascii="Georgia" w:hAnsi="Georgia"/>
          <w:color w:val="222222"/>
          <w:sz w:val="21"/>
          <w:szCs w:val="21"/>
        </w:rPr>
        <w:t xml:space="preserve"> </w:t>
      </w:r>
      <w:proofErr w:type="spellStart"/>
      <w:r>
        <w:rPr>
          <w:rFonts w:ascii="Georgia" w:hAnsi="Georgia"/>
          <w:color w:val="222222"/>
          <w:sz w:val="21"/>
          <w:szCs w:val="21"/>
        </w:rPr>
        <w:t>inediti</w:t>
      </w:r>
      <w:proofErr w:type="spellEnd"/>
      <w:r>
        <w:rPr>
          <w:rFonts w:ascii="Georgia" w:hAnsi="Georgia"/>
          <w:color w:val="222222"/>
          <w:sz w:val="21"/>
          <w:szCs w:val="21"/>
        </w:rPr>
        <w:t xml:space="preserve"> e </w:t>
      </w:r>
      <w:proofErr w:type="spellStart"/>
      <w:r>
        <w:rPr>
          <w:rFonts w:ascii="Georgia" w:hAnsi="Georgia"/>
          <w:color w:val="222222"/>
          <w:sz w:val="21"/>
          <w:szCs w:val="21"/>
        </w:rPr>
        <w:t>prospettive</w:t>
      </w:r>
      <w:proofErr w:type="spellEnd"/>
      <w:r>
        <w:rPr>
          <w:rFonts w:ascii="Georgia" w:hAnsi="Georgia"/>
          <w:color w:val="222222"/>
          <w:sz w:val="21"/>
          <w:szCs w:val="21"/>
        </w:rPr>
        <w:t xml:space="preserve"> di </w:t>
      </w:r>
      <w:proofErr w:type="spellStart"/>
      <w:r>
        <w:rPr>
          <w:rFonts w:ascii="Georgia" w:hAnsi="Georgia"/>
          <w:color w:val="222222"/>
          <w:sz w:val="21"/>
          <w:szCs w:val="21"/>
        </w:rPr>
        <w:t>ricerca</w:t>
      </w:r>
      <w:proofErr w:type="spellEnd"/>
    </w:p>
    <w:p w14:paraId="5EED64D3" w14:textId="77777777" w:rsidR="008D5351" w:rsidRDefault="008D5351" w:rsidP="008D5351">
      <w:pPr>
        <w:pStyle w:val="NormalWeb"/>
        <w:shd w:val="clear" w:color="auto" w:fill="FFFFFF"/>
        <w:spacing w:before="0" w:beforeAutospacing="0" w:after="150" w:afterAutospacing="0" w:line="375" w:lineRule="atLeast"/>
        <w:rPr>
          <w:rFonts w:ascii="Georgia" w:hAnsi="Georgia"/>
          <w:color w:val="222222"/>
          <w:sz w:val="21"/>
          <w:szCs w:val="21"/>
        </w:rPr>
      </w:pPr>
      <w:proofErr w:type="gramStart"/>
      <w:r>
        <w:rPr>
          <w:rFonts w:ascii="Georgia" w:hAnsi="Georgia"/>
          <w:color w:val="222222"/>
          <w:sz w:val="21"/>
          <w:szCs w:val="21"/>
        </w:rPr>
        <w:t>10.30  Discussion</w:t>
      </w:r>
      <w:proofErr w:type="gramEnd"/>
      <w:r>
        <w:rPr>
          <w:rFonts w:ascii="Georgia" w:hAnsi="Georgia"/>
          <w:color w:val="222222"/>
          <w:sz w:val="21"/>
          <w:szCs w:val="21"/>
        </w:rPr>
        <w:t xml:space="preserve"> and coffee break</w:t>
      </w:r>
    </w:p>
    <w:p w14:paraId="5441D841"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r>
        <w:rPr>
          <w:rFonts w:ascii="Georgia" w:hAnsi="Georgia"/>
          <w:color w:val="222222"/>
          <w:sz w:val="21"/>
          <w:szCs w:val="21"/>
        </w:rPr>
        <w:lastRenderedPageBreak/>
        <w:t>11.15  </w:t>
      </w:r>
      <w:r>
        <w:rPr>
          <w:rStyle w:val="Strong"/>
          <w:rFonts w:ascii="Georgia" w:hAnsi="Georgia"/>
          <w:color w:val="333300"/>
          <w:sz w:val="21"/>
          <w:szCs w:val="21"/>
        </w:rPr>
        <w:t>Architecture: Villa and Architect</w:t>
      </w:r>
      <w:r>
        <w:rPr>
          <w:rFonts w:ascii="Georgia" w:hAnsi="Georgia"/>
          <w:color w:val="222222"/>
          <w:sz w:val="21"/>
          <w:szCs w:val="21"/>
        </w:rPr>
        <w:br/>
        <w:t>Chair: Marcello Fagiolo</w:t>
      </w:r>
      <w:r>
        <w:rPr>
          <w:rFonts w:ascii="Georgia" w:hAnsi="Georgia"/>
          <w:color w:val="222222"/>
          <w:sz w:val="21"/>
          <w:szCs w:val="21"/>
        </w:rPr>
        <w:br/>
        <w:t xml:space="preserve">• Susanna </w:t>
      </w:r>
      <w:proofErr w:type="spellStart"/>
      <w:r>
        <w:rPr>
          <w:rFonts w:ascii="Georgia" w:hAnsi="Georgia"/>
          <w:color w:val="222222"/>
          <w:sz w:val="21"/>
          <w:szCs w:val="21"/>
        </w:rPr>
        <w:t>Pasquali</w:t>
      </w:r>
      <w:proofErr w:type="spellEnd"/>
      <w:r>
        <w:rPr>
          <w:rFonts w:ascii="Georgia" w:hAnsi="Georgia"/>
          <w:color w:val="222222"/>
          <w:sz w:val="21"/>
          <w:szCs w:val="21"/>
        </w:rPr>
        <w:t xml:space="preserve">, Phases of Construction at Villa </w:t>
      </w:r>
      <w:proofErr w:type="spellStart"/>
      <w:r>
        <w:rPr>
          <w:rFonts w:ascii="Georgia" w:hAnsi="Georgia"/>
          <w:color w:val="222222"/>
          <w:sz w:val="21"/>
          <w:szCs w:val="21"/>
        </w:rPr>
        <w:t>Albani</w:t>
      </w:r>
      <w:proofErr w:type="spellEnd"/>
      <w:r>
        <w:rPr>
          <w:rFonts w:ascii="Georgia" w:hAnsi="Georgia"/>
          <w:color w:val="222222"/>
          <w:sz w:val="21"/>
          <w:szCs w:val="21"/>
        </w:rPr>
        <w:t>: What We Know So Far</w:t>
      </w:r>
      <w:r>
        <w:rPr>
          <w:rFonts w:ascii="Georgia" w:hAnsi="Georgia"/>
          <w:color w:val="222222"/>
          <w:sz w:val="21"/>
          <w:szCs w:val="21"/>
        </w:rPr>
        <w:br/>
        <w:t xml:space="preserve">• Patricia Baker and Giacomo </w:t>
      </w:r>
      <w:proofErr w:type="spellStart"/>
      <w:r>
        <w:rPr>
          <w:rFonts w:ascii="Georgia" w:hAnsi="Georgia"/>
          <w:color w:val="222222"/>
          <w:sz w:val="21"/>
          <w:szCs w:val="21"/>
        </w:rPr>
        <w:t>Savani</w:t>
      </w:r>
      <w:proofErr w:type="spellEnd"/>
      <w:r>
        <w:rPr>
          <w:rFonts w:ascii="Georgia" w:hAnsi="Georgia"/>
          <w:color w:val="222222"/>
          <w:sz w:val="21"/>
          <w:szCs w:val="21"/>
        </w:rPr>
        <w:t>, ‘</w:t>
      </w:r>
      <w:proofErr w:type="spellStart"/>
      <w:r>
        <w:rPr>
          <w:rFonts w:ascii="Georgia" w:hAnsi="Georgia"/>
          <w:color w:val="222222"/>
          <w:sz w:val="21"/>
          <w:szCs w:val="21"/>
        </w:rPr>
        <w:t>Contriv’d</w:t>
      </w:r>
      <w:proofErr w:type="spellEnd"/>
      <w:r>
        <w:rPr>
          <w:rFonts w:ascii="Georgia" w:hAnsi="Georgia"/>
          <w:color w:val="222222"/>
          <w:sz w:val="21"/>
          <w:szCs w:val="21"/>
        </w:rPr>
        <w:t xml:space="preserve"> according to the strictest Rules of Art’: The Reception of Roman Baths and Gardens at Villa </w:t>
      </w:r>
      <w:proofErr w:type="spellStart"/>
      <w:r>
        <w:rPr>
          <w:rFonts w:ascii="Georgia" w:hAnsi="Georgia"/>
          <w:color w:val="222222"/>
          <w:sz w:val="21"/>
          <w:szCs w:val="21"/>
        </w:rPr>
        <w:t>Albani</w:t>
      </w:r>
      <w:proofErr w:type="spellEnd"/>
      <w:r>
        <w:rPr>
          <w:rFonts w:ascii="Georgia" w:hAnsi="Georgia"/>
          <w:color w:val="222222"/>
          <w:sz w:val="21"/>
          <w:szCs w:val="21"/>
        </w:rPr>
        <w:br/>
        <w:t xml:space="preserve">• Elisa </w:t>
      </w:r>
      <w:proofErr w:type="spellStart"/>
      <w:r>
        <w:rPr>
          <w:rFonts w:ascii="Georgia" w:hAnsi="Georgia"/>
          <w:color w:val="222222"/>
          <w:sz w:val="21"/>
          <w:szCs w:val="21"/>
        </w:rPr>
        <w:t>Debenedetti</w:t>
      </w:r>
      <w:proofErr w:type="spellEnd"/>
      <w:r>
        <w:rPr>
          <w:rFonts w:ascii="Georgia" w:hAnsi="Georgia"/>
          <w:color w:val="222222"/>
          <w:sz w:val="21"/>
          <w:szCs w:val="21"/>
        </w:rPr>
        <w:t>, ‘</w:t>
      </w:r>
      <w:proofErr w:type="spellStart"/>
      <w:r>
        <w:rPr>
          <w:rFonts w:ascii="Georgia" w:hAnsi="Georgia"/>
          <w:color w:val="222222"/>
          <w:sz w:val="21"/>
          <w:szCs w:val="21"/>
        </w:rPr>
        <w:t>Studi</w:t>
      </w:r>
      <w:proofErr w:type="spellEnd"/>
      <w:r>
        <w:rPr>
          <w:rFonts w:ascii="Georgia" w:hAnsi="Georgia"/>
          <w:color w:val="222222"/>
          <w:sz w:val="21"/>
          <w:szCs w:val="21"/>
        </w:rPr>
        <w:t xml:space="preserve"> </w:t>
      </w:r>
      <w:proofErr w:type="spellStart"/>
      <w:r>
        <w:rPr>
          <w:rFonts w:ascii="Georgia" w:hAnsi="Georgia"/>
          <w:color w:val="222222"/>
          <w:sz w:val="21"/>
          <w:szCs w:val="21"/>
        </w:rPr>
        <w:t>sul</w:t>
      </w:r>
      <w:proofErr w:type="spellEnd"/>
      <w:r>
        <w:rPr>
          <w:rFonts w:ascii="Georgia" w:hAnsi="Georgia"/>
          <w:color w:val="222222"/>
          <w:sz w:val="21"/>
          <w:szCs w:val="21"/>
        </w:rPr>
        <w:t xml:space="preserve"> </w:t>
      </w:r>
      <w:proofErr w:type="spellStart"/>
      <w:r>
        <w:rPr>
          <w:rFonts w:ascii="Georgia" w:hAnsi="Georgia"/>
          <w:color w:val="222222"/>
          <w:sz w:val="21"/>
          <w:szCs w:val="21"/>
        </w:rPr>
        <w:t>Settecento</w:t>
      </w:r>
      <w:proofErr w:type="spellEnd"/>
      <w:r>
        <w:rPr>
          <w:rFonts w:ascii="Georgia" w:hAnsi="Georgia"/>
          <w:color w:val="222222"/>
          <w:sz w:val="21"/>
          <w:szCs w:val="21"/>
        </w:rPr>
        <w:t xml:space="preserve"> Romano’: Villa </w:t>
      </w:r>
      <w:proofErr w:type="spellStart"/>
      <w:r>
        <w:rPr>
          <w:rFonts w:ascii="Georgia" w:hAnsi="Georgia"/>
          <w:color w:val="222222"/>
          <w:sz w:val="21"/>
          <w:szCs w:val="21"/>
        </w:rPr>
        <w:t>Albani</w:t>
      </w:r>
      <w:proofErr w:type="spellEnd"/>
      <w:r>
        <w:rPr>
          <w:rFonts w:ascii="Georgia" w:hAnsi="Georgia"/>
          <w:color w:val="222222"/>
          <w:sz w:val="21"/>
          <w:szCs w:val="21"/>
        </w:rPr>
        <w:t xml:space="preserve"> </w:t>
      </w:r>
      <w:proofErr w:type="spellStart"/>
      <w:r>
        <w:rPr>
          <w:rFonts w:ascii="Georgia" w:hAnsi="Georgia"/>
          <w:color w:val="222222"/>
          <w:sz w:val="21"/>
          <w:szCs w:val="21"/>
        </w:rPr>
        <w:t>nei</w:t>
      </w:r>
      <w:proofErr w:type="spellEnd"/>
      <w:r>
        <w:rPr>
          <w:rFonts w:ascii="Georgia" w:hAnsi="Georgia"/>
          <w:color w:val="222222"/>
          <w:sz w:val="21"/>
          <w:szCs w:val="21"/>
        </w:rPr>
        <w:t xml:space="preserve"> </w:t>
      </w:r>
      <w:proofErr w:type="spellStart"/>
      <w:r>
        <w:rPr>
          <w:rFonts w:ascii="Georgia" w:hAnsi="Georgia"/>
          <w:color w:val="222222"/>
          <w:sz w:val="21"/>
          <w:szCs w:val="21"/>
        </w:rPr>
        <w:t>Taccuini</w:t>
      </w:r>
      <w:proofErr w:type="spellEnd"/>
      <w:r>
        <w:rPr>
          <w:rFonts w:ascii="Georgia" w:hAnsi="Georgia"/>
          <w:color w:val="222222"/>
          <w:sz w:val="21"/>
          <w:szCs w:val="21"/>
        </w:rPr>
        <w:t xml:space="preserve"> di Carlo Marchionni</w:t>
      </w:r>
      <w:r>
        <w:rPr>
          <w:rFonts w:ascii="Georgia" w:hAnsi="Georgia"/>
          <w:color w:val="222222"/>
          <w:sz w:val="21"/>
          <w:szCs w:val="21"/>
        </w:rPr>
        <w:br/>
        <w:t xml:space="preserve">• Alessandro </w:t>
      </w:r>
      <w:proofErr w:type="spellStart"/>
      <w:r>
        <w:rPr>
          <w:rFonts w:ascii="Georgia" w:hAnsi="Georgia"/>
          <w:color w:val="222222"/>
          <w:sz w:val="21"/>
          <w:szCs w:val="21"/>
        </w:rPr>
        <w:t>Spila</w:t>
      </w:r>
      <w:proofErr w:type="spellEnd"/>
      <w:r>
        <w:rPr>
          <w:rFonts w:ascii="Georgia" w:hAnsi="Georgia"/>
          <w:color w:val="222222"/>
          <w:sz w:val="21"/>
          <w:szCs w:val="21"/>
        </w:rPr>
        <w:t xml:space="preserve">, Carlo Marchionni a villa </w:t>
      </w:r>
      <w:proofErr w:type="spellStart"/>
      <w:r>
        <w:rPr>
          <w:rFonts w:ascii="Georgia" w:hAnsi="Georgia"/>
          <w:color w:val="222222"/>
          <w:sz w:val="21"/>
          <w:szCs w:val="21"/>
        </w:rPr>
        <w:t>Albani</w:t>
      </w:r>
      <w:proofErr w:type="spellEnd"/>
      <w:r>
        <w:rPr>
          <w:rFonts w:ascii="Georgia" w:hAnsi="Georgia"/>
          <w:color w:val="222222"/>
          <w:sz w:val="21"/>
          <w:szCs w:val="21"/>
        </w:rPr>
        <w:t xml:space="preserve">: Una </w:t>
      </w:r>
      <w:proofErr w:type="spellStart"/>
      <w:r>
        <w:rPr>
          <w:rFonts w:ascii="Georgia" w:hAnsi="Georgia"/>
          <w:color w:val="222222"/>
          <w:sz w:val="21"/>
          <w:szCs w:val="21"/>
        </w:rPr>
        <w:t>possibile</w:t>
      </w:r>
      <w:proofErr w:type="spellEnd"/>
      <w:r>
        <w:rPr>
          <w:rFonts w:ascii="Georgia" w:hAnsi="Georgia"/>
          <w:color w:val="222222"/>
          <w:sz w:val="21"/>
          <w:szCs w:val="21"/>
        </w:rPr>
        <w:t xml:space="preserve"> </w:t>
      </w:r>
      <w:proofErr w:type="spellStart"/>
      <w:r>
        <w:rPr>
          <w:rFonts w:ascii="Georgia" w:hAnsi="Georgia"/>
          <w:color w:val="222222"/>
          <w:sz w:val="21"/>
          <w:szCs w:val="21"/>
        </w:rPr>
        <w:t>evoluzione</w:t>
      </w:r>
      <w:proofErr w:type="spellEnd"/>
      <w:r>
        <w:rPr>
          <w:rFonts w:ascii="Georgia" w:hAnsi="Georgia"/>
          <w:color w:val="222222"/>
          <w:sz w:val="21"/>
          <w:szCs w:val="21"/>
        </w:rPr>
        <w:t xml:space="preserve"> </w:t>
      </w:r>
      <w:proofErr w:type="spellStart"/>
      <w:r>
        <w:rPr>
          <w:rFonts w:ascii="Georgia" w:hAnsi="Georgia"/>
          <w:color w:val="222222"/>
          <w:sz w:val="21"/>
          <w:szCs w:val="21"/>
        </w:rPr>
        <w:t>progettuale</w:t>
      </w:r>
      <w:proofErr w:type="spellEnd"/>
    </w:p>
    <w:p w14:paraId="7D121B23" w14:textId="77777777" w:rsidR="008D5351" w:rsidRDefault="008D5351" w:rsidP="008D5351">
      <w:pPr>
        <w:pStyle w:val="NormalWeb"/>
        <w:shd w:val="clear" w:color="auto" w:fill="FFFFFF"/>
        <w:spacing w:before="0" w:beforeAutospacing="0" w:after="150" w:afterAutospacing="0" w:line="375" w:lineRule="atLeast"/>
        <w:rPr>
          <w:rFonts w:ascii="Georgia" w:hAnsi="Georgia"/>
          <w:color w:val="222222"/>
          <w:sz w:val="21"/>
          <w:szCs w:val="21"/>
        </w:rPr>
      </w:pPr>
      <w:proofErr w:type="gramStart"/>
      <w:r>
        <w:rPr>
          <w:rFonts w:ascii="Georgia" w:hAnsi="Georgia"/>
          <w:color w:val="222222"/>
          <w:sz w:val="21"/>
          <w:szCs w:val="21"/>
        </w:rPr>
        <w:t>12.30  Discussion</w:t>
      </w:r>
      <w:proofErr w:type="gramEnd"/>
      <w:r>
        <w:rPr>
          <w:rFonts w:ascii="Georgia" w:hAnsi="Georgia"/>
          <w:color w:val="222222"/>
          <w:sz w:val="21"/>
          <w:szCs w:val="21"/>
        </w:rPr>
        <w:t xml:space="preserve"> followed by a lunch break</w:t>
      </w:r>
    </w:p>
    <w:p w14:paraId="3AA812A3" w14:textId="77777777" w:rsidR="008D5351" w:rsidRDefault="008D5351" w:rsidP="008D5351">
      <w:pPr>
        <w:pStyle w:val="NormalWeb"/>
        <w:shd w:val="clear" w:color="auto" w:fill="FFFFFF"/>
        <w:spacing w:before="0" w:beforeAutospacing="0" w:after="0" w:afterAutospacing="0" w:line="375" w:lineRule="atLeast"/>
        <w:rPr>
          <w:rFonts w:ascii="Georgia" w:hAnsi="Georgia"/>
          <w:color w:val="222222"/>
          <w:sz w:val="21"/>
          <w:szCs w:val="21"/>
        </w:rPr>
      </w:pPr>
      <w:proofErr w:type="gramStart"/>
      <w:r>
        <w:rPr>
          <w:rFonts w:ascii="Georgia" w:hAnsi="Georgia"/>
          <w:color w:val="222222"/>
          <w:sz w:val="21"/>
          <w:szCs w:val="21"/>
        </w:rPr>
        <w:t>14.00  </w:t>
      </w:r>
      <w:r>
        <w:rPr>
          <w:rStyle w:val="Strong"/>
          <w:rFonts w:ascii="Georgia" w:hAnsi="Georgia"/>
          <w:color w:val="333300"/>
          <w:sz w:val="21"/>
          <w:szCs w:val="21"/>
        </w:rPr>
        <w:t>Archaeology</w:t>
      </w:r>
      <w:proofErr w:type="gramEnd"/>
      <w:r>
        <w:rPr>
          <w:rStyle w:val="Strong"/>
          <w:rFonts w:ascii="Georgia" w:hAnsi="Georgia"/>
          <w:color w:val="333300"/>
          <w:sz w:val="21"/>
          <w:szCs w:val="21"/>
        </w:rPr>
        <w:t xml:space="preserve"> and Antiquarianism</w:t>
      </w:r>
      <w:r>
        <w:rPr>
          <w:rFonts w:ascii="Georgia" w:hAnsi="Georgia"/>
          <w:color w:val="222222"/>
          <w:sz w:val="21"/>
          <w:szCs w:val="21"/>
        </w:rPr>
        <w:br/>
        <w:t xml:space="preserve">Chair: Carlo </w:t>
      </w:r>
      <w:proofErr w:type="spellStart"/>
      <w:r>
        <w:rPr>
          <w:rFonts w:ascii="Georgia" w:hAnsi="Georgia"/>
          <w:color w:val="222222"/>
          <w:sz w:val="21"/>
          <w:szCs w:val="21"/>
        </w:rPr>
        <w:t>Gasparri</w:t>
      </w:r>
      <w:proofErr w:type="spellEnd"/>
      <w:r>
        <w:rPr>
          <w:rFonts w:ascii="Georgia" w:hAnsi="Georgia"/>
          <w:color w:val="222222"/>
          <w:sz w:val="21"/>
          <w:szCs w:val="21"/>
        </w:rPr>
        <w:br/>
        <w:t xml:space="preserve">• Eloisa </w:t>
      </w:r>
      <w:proofErr w:type="spellStart"/>
      <w:r>
        <w:rPr>
          <w:rFonts w:ascii="Georgia" w:hAnsi="Georgia"/>
          <w:color w:val="222222"/>
          <w:sz w:val="21"/>
          <w:szCs w:val="21"/>
        </w:rPr>
        <w:t>Dodero</w:t>
      </w:r>
      <w:proofErr w:type="spellEnd"/>
      <w:r>
        <w:rPr>
          <w:rFonts w:ascii="Georgia" w:hAnsi="Georgia"/>
          <w:color w:val="222222"/>
          <w:sz w:val="21"/>
          <w:szCs w:val="21"/>
        </w:rPr>
        <w:t xml:space="preserve">, Da Palazzo </w:t>
      </w:r>
      <w:proofErr w:type="spellStart"/>
      <w:r>
        <w:rPr>
          <w:rFonts w:ascii="Georgia" w:hAnsi="Georgia"/>
          <w:color w:val="222222"/>
          <w:sz w:val="21"/>
          <w:szCs w:val="21"/>
        </w:rPr>
        <w:t>Albani</w:t>
      </w:r>
      <w:proofErr w:type="spellEnd"/>
      <w:r>
        <w:rPr>
          <w:rFonts w:ascii="Georgia" w:hAnsi="Georgia"/>
          <w:color w:val="222222"/>
          <w:sz w:val="21"/>
          <w:szCs w:val="21"/>
        </w:rPr>
        <w:t xml:space="preserve"> </w:t>
      </w:r>
      <w:proofErr w:type="spellStart"/>
      <w:r>
        <w:rPr>
          <w:rFonts w:ascii="Georgia" w:hAnsi="Georgia"/>
          <w:color w:val="222222"/>
          <w:sz w:val="21"/>
          <w:szCs w:val="21"/>
        </w:rPr>
        <w:t>alle</w:t>
      </w:r>
      <w:proofErr w:type="spellEnd"/>
      <w:r>
        <w:rPr>
          <w:rFonts w:ascii="Georgia" w:hAnsi="Georgia"/>
          <w:color w:val="222222"/>
          <w:sz w:val="21"/>
          <w:szCs w:val="21"/>
        </w:rPr>
        <w:t xml:space="preserve"> Quattro Fontane al Museo </w:t>
      </w:r>
      <w:proofErr w:type="spellStart"/>
      <w:r>
        <w:rPr>
          <w:rFonts w:ascii="Georgia" w:hAnsi="Georgia"/>
          <w:color w:val="222222"/>
          <w:sz w:val="21"/>
          <w:szCs w:val="21"/>
        </w:rPr>
        <w:t>Capitolino</w:t>
      </w:r>
      <w:proofErr w:type="spellEnd"/>
      <w:r>
        <w:rPr>
          <w:rFonts w:ascii="Georgia" w:hAnsi="Georgia"/>
          <w:color w:val="222222"/>
          <w:sz w:val="21"/>
          <w:szCs w:val="21"/>
        </w:rPr>
        <w:t xml:space="preserve">: La </w:t>
      </w:r>
      <w:proofErr w:type="spellStart"/>
      <w:r>
        <w:rPr>
          <w:rFonts w:ascii="Georgia" w:hAnsi="Georgia"/>
          <w:color w:val="222222"/>
          <w:sz w:val="21"/>
          <w:szCs w:val="21"/>
        </w:rPr>
        <w:t>nuova</w:t>
      </w:r>
      <w:proofErr w:type="spellEnd"/>
      <w:r>
        <w:rPr>
          <w:rFonts w:ascii="Georgia" w:hAnsi="Georgia"/>
          <w:color w:val="222222"/>
          <w:sz w:val="21"/>
          <w:szCs w:val="21"/>
        </w:rPr>
        <w:t xml:space="preserve"> vita </w:t>
      </w:r>
      <w:proofErr w:type="spellStart"/>
      <w:r>
        <w:rPr>
          <w:rFonts w:ascii="Georgia" w:hAnsi="Georgia"/>
          <w:color w:val="222222"/>
          <w:sz w:val="21"/>
          <w:szCs w:val="21"/>
        </w:rPr>
        <w:t>della</w:t>
      </w:r>
      <w:proofErr w:type="spellEnd"/>
      <w:r>
        <w:rPr>
          <w:rFonts w:ascii="Georgia" w:hAnsi="Georgia"/>
          <w:color w:val="222222"/>
          <w:sz w:val="21"/>
          <w:szCs w:val="21"/>
        </w:rPr>
        <w:t xml:space="preserve"> </w:t>
      </w:r>
      <w:proofErr w:type="spellStart"/>
      <w:r>
        <w:rPr>
          <w:rFonts w:ascii="Georgia" w:hAnsi="Georgia"/>
          <w:color w:val="222222"/>
          <w:sz w:val="21"/>
          <w:szCs w:val="21"/>
        </w:rPr>
        <w:t>collezione</w:t>
      </w:r>
      <w:proofErr w:type="spellEnd"/>
      <w:r>
        <w:rPr>
          <w:rFonts w:ascii="Georgia" w:hAnsi="Georgia"/>
          <w:color w:val="222222"/>
          <w:sz w:val="21"/>
          <w:szCs w:val="21"/>
        </w:rPr>
        <w:t xml:space="preserve"> del </w:t>
      </w:r>
      <w:proofErr w:type="spellStart"/>
      <w:r>
        <w:rPr>
          <w:rFonts w:ascii="Georgia" w:hAnsi="Georgia"/>
          <w:color w:val="222222"/>
          <w:sz w:val="21"/>
          <w:szCs w:val="21"/>
        </w:rPr>
        <w:t>cardinale</w:t>
      </w:r>
      <w:proofErr w:type="spellEnd"/>
      <w:r>
        <w:rPr>
          <w:rFonts w:ascii="Georgia" w:hAnsi="Georgia"/>
          <w:color w:val="222222"/>
          <w:sz w:val="21"/>
          <w:szCs w:val="21"/>
        </w:rPr>
        <w:t xml:space="preserve"> Alessandro</w:t>
      </w:r>
      <w:r>
        <w:rPr>
          <w:rFonts w:ascii="Georgia" w:hAnsi="Georgia"/>
          <w:color w:val="222222"/>
          <w:sz w:val="21"/>
          <w:szCs w:val="21"/>
        </w:rPr>
        <w:br/>
        <w:t xml:space="preserve">• Caroline Barron, The Epigraphic Collection of Cardinal Alessandro </w:t>
      </w:r>
      <w:proofErr w:type="spellStart"/>
      <w:r>
        <w:rPr>
          <w:rFonts w:ascii="Georgia" w:hAnsi="Georgia"/>
          <w:color w:val="222222"/>
          <w:sz w:val="21"/>
          <w:szCs w:val="21"/>
        </w:rPr>
        <w:t>Albani</w:t>
      </w:r>
      <w:proofErr w:type="spellEnd"/>
      <w:r>
        <w:rPr>
          <w:rFonts w:ascii="Georgia" w:hAnsi="Georgia"/>
          <w:color w:val="222222"/>
          <w:sz w:val="21"/>
          <w:szCs w:val="21"/>
        </w:rPr>
        <w:br/>
        <w:t xml:space="preserve">• Elizabeth </w:t>
      </w:r>
      <w:proofErr w:type="spellStart"/>
      <w:r>
        <w:rPr>
          <w:rFonts w:ascii="Georgia" w:hAnsi="Georgia"/>
          <w:color w:val="222222"/>
          <w:sz w:val="21"/>
          <w:szCs w:val="21"/>
        </w:rPr>
        <w:t>Bartman</w:t>
      </w:r>
      <w:proofErr w:type="spellEnd"/>
      <w:r>
        <w:rPr>
          <w:rFonts w:ascii="Georgia" w:hAnsi="Georgia"/>
          <w:color w:val="222222"/>
          <w:sz w:val="21"/>
          <w:szCs w:val="21"/>
        </w:rPr>
        <w:t xml:space="preserve">, Alessandro </w:t>
      </w:r>
      <w:proofErr w:type="spellStart"/>
      <w:r>
        <w:rPr>
          <w:rFonts w:ascii="Georgia" w:hAnsi="Georgia"/>
          <w:color w:val="222222"/>
          <w:sz w:val="21"/>
          <w:szCs w:val="21"/>
        </w:rPr>
        <w:t>Albani</w:t>
      </w:r>
      <w:proofErr w:type="spellEnd"/>
      <w:r>
        <w:rPr>
          <w:rFonts w:ascii="Georgia" w:hAnsi="Georgia"/>
          <w:color w:val="222222"/>
          <w:sz w:val="21"/>
          <w:szCs w:val="21"/>
        </w:rPr>
        <w:t xml:space="preserve"> as Restorer</w:t>
      </w:r>
      <w:r>
        <w:rPr>
          <w:rFonts w:ascii="Georgia" w:hAnsi="Georgia"/>
          <w:color w:val="222222"/>
          <w:sz w:val="21"/>
          <w:szCs w:val="21"/>
        </w:rPr>
        <w:br/>
        <w:t xml:space="preserve">• Christoph Frank, Drawing the </w:t>
      </w:r>
      <w:proofErr w:type="spellStart"/>
      <w:r>
        <w:rPr>
          <w:rFonts w:ascii="Georgia" w:hAnsi="Georgia"/>
          <w:color w:val="222222"/>
          <w:sz w:val="21"/>
          <w:szCs w:val="21"/>
        </w:rPr>
        <w:t>Albani</w:t>
      </w:r>
      <w:proofErr w:type="spellEnd"/>
      <w:r>
        <w:rPr>
          <w:rFonts w:ascii="Georgia" w:hAnsi="Georgia"/>
          <w:color w:val="222222"/>
          <w:sz w:val="21"/>
          <w:szCs w:val="21"/>
        </w:rPr>
        <w:t xml:space="preserve"> Collection: Giovanni Battista Piranesi and Some of His Contemporaries</w:t>
      </w:r>
    </w:p>
    <w:p w14:paraId="5CDFDA0B" w14:textId="77777777" w:rsidR="008D5351" w:rsidRDefault="008D5351" w:rsidP="008D5351">
      <w:pPr>
        <w:pStyle w:val="NormalWeb"/>
        <w:shd w:val="clear" w:color="auto" w:fill="FFFFFF"/>
        <w:spacing w:before="0" w:beforeAutospacing="0" w:after="150" w:afterAutospacing="0" w:line="375" w:lineRule="atLeast"/>
        <w:rPr>
          <w:rFonts w:ascii="Georgia" w:hAnsi="Georgia"/>
          <w:color w:val="222222"/>
          <w:sz w:val="21"/>
          <w:szCs w:val="21"/>
        </w:rPr>
      </w:pPr>
      <w:proofErr w:type="gramStart"/>
      <w:r>
        <w:rPr>
          <w:rFonts w:ascii="Georgia" w:hAnsi="Georgia"/>
          <w:color w:val="222222"/>
          <w:sz w:val="21"/>
          <w:szCs w:val="21"/>
        </w:rPr>
        <w:t>16.30  Discussion</w:t>
      </w:r>
      <w:proofErr w:type="gramEnd"/>
      <w:r>
        <w:rPr>
          <w:rFonts w:ascii="Georgia" w:hAnsi="Georgia"/>
          <w:color w:val="222222"/>
          <w:sz w:val="21"/>
          <w:szCs w:val="21"/>
        </w:rPr>
        <w:t xml:space="preserve"> and close</w:t>
      </w:r>
    </w:p>
    <w:p w14:paraId="072AA4DF" w14:textId="77777777" w:rsidR="0097782D" w:rsidRDefault="0097782D"/>
    <w:sectPr w:rsidR="00977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51"/>
    <w:rsid w:val="008D5351"/>
    <w:rsid w:val="0097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8F23"/>
  <w15:chartTrackingRefBased/>
  <w15:docId w15:val="{9DE4F6BE-2ECD-41D8-A71A-A6F6C719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5351"/>
    <w:rPr>
      <w:b/>
      <w:bCs/>
    </w:rPr>
  </w:style>
  <w:style w:type="character" w:styleId="Emphasis">
    <w:name w:val="Emphasis"/>
    <w:basedOn w:val="DefaultParagraphFont"/>
    <w:uiPriority w:val="20"/>
    <w:qFormat/>
    <w:rsid w:val="008D5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06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1230</Words>
  <Characters>6386</Characters>
  <Application>Microsoft Office Word</Application>
  <DocSecurity>0</DocSecurity>
  <Lines>88</Lines>
  <Paragraphs>10</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turpin</dc:creator>
  <cp:keywords/>
  <dc:description/>
  <cp:lastModifiedBy>adriana turpin</cp:lastModifiedBy>
  <cp:revision>1</cp:revision>
  <dcterms:created xsi:type="dcterms:W3CDTF">2019-11-15T20:21:00Z</dcterms:created>
  <dcterms:modified xsi:type="dcterms:W3CDTF">2019-11-15T20:23:00Z</dcterms:modified>
</cp:coreProperties>
</file>